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补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充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协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议</w:t>
      </w: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360" w:lineRule="auto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甲方</w:t>
      </w:r>
      <w:r>
        <w:rPr>
          <w:rFonts w:ascii="宋体" w:hAnsi="宋体"/>
          <w:kern w:val="10"/>
          <w:szCs w:val="21"/>
        </w:rPr>
        <w:t xml:space="preserve"> (</w:t>
      </w:r>
      <w:r>
        <w:rPr>
          <w:rFonts w:hint="eastAsia" w:ascii="宋体" w:hAnsi="宋体"/>
          <w:kern w:val="10"/>
          <w:szCs w:val="21"/>
        </w:rPr>
        <w:t>卖方</w:t>
      </w:r>
      <w:r>
        <w:rPr>
          <w:rFonts w:ascii="宋体" w:hAnsi="宋体"/>
          <w:kern w:val="10"/>
          <w:szCs w:val="21"/>
        </w:rPr>
        <w:t>)</w:t>
      </w:r>
      <w:r>
        <w:rPr>
          <w:rFonts w:hint="eastAsia" w:ascii="宋体" w:hAnsi="宋体"/>
          <w:kern w:val="10"/>
          <w:szCs w:val="21"/>
        </w:rPr>
        <w:t>：</w:t>
      </w:r>
      <w:r>
        <w:rPr>
          <w:rFonts w:ascii="宋体" w:hAnsi="宋体"/>
          <w:kern w:val="10"/>
          <w:szCs w:val="21"/>
        </w:rPr>
        <w:t xml:space="preserve">_______________          </w:t>
      </w:r>
      <w:r>
        <w:rPr>
          <w:rFonts w:hint="eastAsia" w:ascii="宋体" w:hAnsi="宋体"/>
          <w:kern w:val="10"/>
          <w:szCs w:val="21"/>
        </w:rPr>
        <w:t>身份证号：</w:t>
      </w:r>
      <w:r>
        <w:rPr>
          <w:rFonts w:ascii="宋体" w:hAnsi="宋体"/>
          <w:kern w:val="10"/>
          <w:szCs w:val="21"/>
        </w:rPr>
        <w:t>__________________________</w:t>
      </w:r>
    </w:p>
    <w:p>
      <w:pPr>
        <w:spacing w:line="360" w:lineRule="auto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乙方</w:t>
      </w:r>
      <w:r>
        <w:rPr>
          <w:rFonts w:ascii="宋体" w:hAnsi="宋体"/>
          <w:kern w:val="10"/>
          <w:szCs w:val="21"/>
        </w:rPr>
        <w:t xml:space="preserve"> (</w:t>
      </w:r>
      <w:r>
        <w:rPr>
          <w:rFonts w:hint="eastAsia" w:ascii="宋体" w:hAnsi="宋体"/>
          <w:kern w:val="10"/>
          <w:szCs w:val="21"/>
        </w:rPr>
        <w:t>买方</w:t>
      </w:r>
      <w:r>
        <w:rPr>
          <w:rFonts w:ascii="宋体" w:hAnsi="宋体"/>
          <w:kern w:val="10"/>
          <w:szCs w:val="21"/>
        </w:rPr>
        <w:t>)</w:t>
      </w:r>
      <w:r>
        <w:rPr>
          <w:rFonts w:hint="eastAsia" w:ascii="宋体" w:hAnsi="宋体"/>
          <w:kern w:val="10"/>
          <w:szCs w:val="21"/>
        </w:rPr>
        <w:t>：</w:t>
      </w:r>
      <w:r>
        <w:rPr>
          <w:rFonts w:ascii="宋体" w:hAnsi="宋体"/>
          <w:kern w:val="10"/>
          <w:szCs w:val="21"/>
        </w:rPr>
        <w:t xml:space="preserve">_______________          </w:t>
      </w:r>
      <w:r>
        <w:rPr>
          <w:rFonts w:hint="eastAsia" w:ascii="宋体" w:hAnsi="宋体"/>
          <w:kern w:val="10"/>
          <w:szCs w:val="21"/>
        </w:rPr>
        <w:t>身份证号：</w:t>
      </w:r>
      <w:r>
        <w:rPr>
          <w:rFonts w:ascii="宋体" w:hAnsi="宋体"/>
          <w:kern w:val="10"/>
          <w:szCs w:val="21"/>
        </w:rPr>
        <w:t>__________________________</w:t>
      </w:r>
    </w:p>
    <w:p>
      <w:pPr>
        <w:spacing w:line="360" w:lineRule="auto"/>
        <w:rPr>
          <w:rFonts w:asci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丙方（居间方）：</w:t>
      </w:r>
      <w:r>
        <w:rPr>
          <w:rFonts w:hint="eastAsia" w:ascii="宋体" w:hAnsi="宋体" w:cs="宋体"/>
          <w:kern w:val="10"/>
          <w:szCs w:val="21"/>
        </w:rPr>
        <w:t>哈尔滨和美家房地产经纪有限公司</w:t>
      </w:r>
    </w:p>
    <w:p>
      <w:pPr>
        <w:spacing w:line="360" w:lineRule="auto"/>
        <w:ind w:firstLine="480"/>
        <w:rPr>
          <w:rFonts w:asci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甲乙丙三方于</w:t>
      </w:r>
      <w:r>
        <w:rPr>
          <w:rFonts w:ascii="宋体" w:hAnsi="宋体"/>
          <w:kern w:val="10"/>
          <w:szCs w:val="21"/>
        </w:rPr>
        <w:t>______</w:t>
      </w:r>
      <w:r>
        <w:rPr>
          <w:rFonts w:hint="eastAsia" w:ascii="宋体" w:hAnsi="宋体"/>
          <w:kern w:val="10"/>
          <w:szCs w:val="21"/>
        </w:rPr>
        <w:t>年</w:t>
      </w:r>
      <w:r>
        <w:rPr>
          <w:rFonts w:ascii="宋体" w:hAnsi="宋体"/>
          <w:kern w:val="10"/>
          <w:szCs w:val="21"/>
        </w:rPr>
        <w:t>___</w:t>
      </w:r>
      <w:r>
        <w:rPr>
          <w:rFonts w:hint="eastAsia" w:ascii="宋体" w:hAnsi="宋体"/>
          <w:kern w:val="10"/>
          <w:szCs w:val="21"/>
        </w:rPr>
        <w:t>月</w:t>
      </w:r>
      <w:r>
        <w:rPr>
          <w:rFonts w:ascii="宋体" w:hAnsi="宋体"/>
          <w:kern w:val="10"/>
          <w:szCs w:val="21"/>
        </w:rPr>
        <w:t>___</w:t>
      </w:r>
      <w:r>
        <w:rPr>
          <w:rFonts w:hint="eastAsia" w:ascii="宋体" w:hAnsi="宋体"/>
          <w:kern w:val="10"/>
          <w:szCs w:val="21"/>
        </w:rPr>
        <w:t>日签订合同编号为</w:t>
      </w:r>
      <w:r>
        <w:rPr>
          <w:rFonts w:ascii="宋体" w:hAnsi="宋体"/>
          <w:kern w:val="10"/>
          <w:szCs w:val="21"/>
        </w:rPr>
        <w:t>_____________</w:t>
      </w:r>
      <w:r>
        <w:rPr>
          <w:rFonts w:hint="eastAsia" w:ascii="宋体" w:hAnsi="宋体"/>
          <w:kern w:val="10"/>
          <w:szCs w:val="21"/>
        </w:rPr>
        <w:t>的</w:t>
      </w: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/>
          <w:szCs w:val="21"/>
          <w:lang w:eastAsia="zh-CN"/>
        </w:rPr>
        <w:t>黑龙江省房地产经纪居间服务合同</w:t>
      </w:r>
      <w:r>
        <w:rPr>
          <w:rFonts w:hint="eastAsia" w:ascii="宋体" w:hAnsi="宋体"/>
          <w:szCs w:val="21"/>
        </w:rPr>
        <w:t>》</w:t>
      </w:r>
      <w:r>
        <w:rPr>
          <w:rFonts w:hint="eastAsia" w:ascii="宋体" w:hAnsi="宋体"/>
          <w:kern w:val="10"/>
          <w:szCs w:val="21"/>
        </w:rPr>
        <w:t>。经甲、乙双方协商一致，对于提前转款事宜达成以下补充协议：</w:t>
      </w:r>
    </w:p>
    <w:p>
      <w:pPr>
        <w:spacing w:line="360" w:lineRule="auto"/>
        <w:ind w:firstLine="480"/>
        <w:rPr>
          <w:rFonts w:ascii="微软雅黑" w:hAnsi="微软雅黑" w:eastAsia="微软雅黑"/>
          <w:b/>
          <w:kern w:val="10"/>
          <w:szCs w:val="21"/>
          <w:u w:val="single"/>
        </w:rPr>
      </w:pPr>
      <w:r>
        <w:rPr>
          <w:rFonts w:hint="eastAsia" w:ascii="微软雅黑" w:hAnsi="微软雅黑" w:eastAsia="微软雅黑"/>
          <w:b/>
          <w:kern w:val="10"/>
          <w:szCs w:val="21"/>
          <w:u w:val="single"/>
        </w:rPr>
        <w:t>一、丙方郑重声明：因提前转款可能存在的重大信用风险和交易不确定性，</w:t>
      </w:r>
      <w:r>
        <w:rPr>
          <w:rFonts w:hint="eastAsia"/>
          <w:b/>
          <w:kern w:val="10"/>
          <w:u w:val="single"/>
        </w:rPr>
        <w:t>如房屋被查封、抵押等情况,</w:t>
      </w:r>
      <w:r>
        <w:rPr>
          <w:rFonts w:hint="eastAsia" w:ascii="微软雅黑" w:hAnsi="微软雅黑" w:eastAsia="微软雅黑"/>
          <w:b/>
          <w:kern w:val="10"/>
          <w:szCs w:val="21"/>
          <w:u w:val="single"/>
        </w:rPr>
        <w:t>丙方建议甲乙双方不提前转款；如甲乙双方坚持提前转款，则因此造成的任何纠纷</w:t>
      </w:r>
      <w:r>
        <w:rPr>
          <w:rFonts w:hint="eastAsia" w:ascii="微软雅黑" w:hAnsi="微软雅黑" w:eastAsia="微软雅黑"/>
          <w:b/>
          <w:kern w:val="10"/>
          <w:szCs w:val="21"/>
          <w:u w:val="single"/>
          <w:lang w:val="en-US" w:eastAsia="zh-CN"/>
        </w:rPr>
        <w:t>(包含但不限于清费问题)</w:t>
      </w:r>
      <w:r>
        <w:rPr>
          <w:rFonts w:hint="eastAsia" w:ascii="微软雅黑" w:hAnsi="微软雅黑" w:eastAsia="微软雅黑"/>
          <w:b/>
          <w:kern w:val="10"/>
          <w:szCs w:val="21"/>
          <w:u w:val="single"/>
        </w:rPr>
        <w:t>与丙方无关，由甲乙双方自行解决。</w:t>
      </w:r>
    </w:p>
    <w:p>
      <w:pPr>
        <w:spacing w:line="360" w:lineRule="auto"/>
        <w:ind w:firstLine="480"/>
        <w:rPr>
          <w:rFonts w:ascii="微软雅黑" w:hAnsi="微软雅黑" w:eastAsia="微软雅黑"/>
          <w:b/>
          <w:kern w:val="10"/>
          <w:szCs w:val="21"/>
          <w:u w:val="single"/>
        </w:rPr>
      </w:pPr>
      <w:r>
        <w:rPr>
          <w:rFonts w:hint="eastAsia" w:ascii="微软雅黑" w:hAnsi="微软雅黑" w:eastAsia="微软雅黑"/>
          <w:b/>
          <w:kern w:val="10"/>
          <w:szCs w:val="21"/>
          <w:u w:val="single"/>
        </w:rPr>
        <w:t>二、</w:t>
      </w:r>
      <w:r>
        <w:rPr>
          <w:rFonts w:hint="eastAsia" w:ascii="微软雅黑" w:hAnsi="微软雅黑" w:eastAsia="微软雅黑"/>
          <w:bCs/>
          <w:w w:val="200"/>
          <w:kern w:val="10"/>
          <w:sz w:val="40"/>
          <w:szCs w:val="40"/>
          <w:u w:val="single"/>
        </w:rPr>
        <w:t>□</w:t>
      </w:r>
      <w:r>
        <w:rPr>
          <w:rFonts w:hint="eastAsia" w:ascii="微软雅黑" w:hAnsi="微软雅黑" w:eastAsia="微软雅黑"/>
          <w:b/>
          <w:kern w:val="10"/>
          <w:szCs w:val="21"/>
          <w:u w:val="single"/>
        </w:rPr>
        <w:t>现金交易未在房地局领证之前</w:t>
      </w:r>
      <w:r>
        <w:rPr>
          <w:rFonts w:hint="eastAsia" w:ascii="微软雅黑" w:hAnsi="微软雅黑" w:eastAsia="微软雅黑"/>
          <w:bCs/>
          <w:w w:val="200"/>
          <w:kern w:val="10"/>
          <w:sz w:val="40"/>
          <w:szCs w:val="40"/>
          <w:u w:val="single"/>
        </w:rPr>
        <w:t>□</w:t>
      </w:r>
      <w:r>
        <w:rPr>
          <w:rFonts w:hint="eastAsia" w:ascii="微软雅黑" w:hAnsi="微软雅黑" w:eastAsia="微软雅黑"/>
          <w:b/>
          <w:kern w:val="10"/>
          <w:szCs w:val="21"/>
          <w:u w:val="single"/>
        </w:rPr>
        <w:t>贷款交易未在银行放款之前，甲方提出提前收取剩余房款，乙方对此予以认可。</w:t>
      </w:r>
      <w:r>
        <w:rPr>
          <w:rFonts w:ascii="微软雅黑" w:hAnsi="微软雅黑" w:eastAsia="微软雅黑"/>
          <w:b/>
          <w:kern w:val="10"/>
          <w:szCs w:val="21"/>
          <w:u w:val="single"/>
        </w:rPr>
        <w:t xml:space="preserve"> </w:t>
      </w:r>
    </w:p>
    <w:p>
      <w:pPr>
        <w:widowControl/>
        <w:spacing w:line="360" w:lineRule="auto"/>
        <w:ind w:firstLine="422" w:firstLineChars="200"/>
        <w:rPr>
          <w:rFonts w:ascii="微软雅黑" w:hAnsi="微软雅黑" w:eastAsia="微软雅黑"/>
          <w:b/>
          <w:kern w:val="10"/>
          <w:szCs w:val="21"/>
          <w:u w:val="single"/>
        </w:rPr>
      </w:pPr>
      <w:r>
        <w:rPr>
          <w:rFonts w:hint="eastAsia" w:ascii="宋体" w:hAnsi="宋体"/>
          <w:b/>
          <w:kern w:val="10"/>
          <w:szCs w:val="21"/>
        </w:rPr>
        <w:t>三、</w:t>
      </w:r>
      <w:r>
        <w:rPr>
          <w:rFonts w:hint="eastAsia" w:ascii="微软雅黑" w:hAnsi="微软雅黑" w:eastAsia="微软雅黑"/>
          <w:b/>
          <w:kern w:val="10"/>
          <w:szCs w:val="21"/>
        </w:rPr>
        <w:t>其他补充内容</w:t>
      </w:r>
      <w:r>
        <w:rPr>
          <w:rFonts w:ascii="微软雅黑" w:hAnsi="微软雅黑" w:eastAsia="微软雅黑"/>
          <w:b/>
          <w:kern w:val="10"/>
          <w:szCs w:val="21"/>
        </w:rPr>
        <w:t xml:space="preserve">: </w:t>
      </w:r>
      <w:r>
        <w:rPr>
          <w:rFonts w:ascii="微软雅黑" w:hAnsi="微软雅黑" w:eastAsia="微软雅黑"/>
          <w:b/>
          <w:kern w:val="10"/>
          <w:szCs w:val="21"/>
          <w:u w:val="single"/>
        </w:rPr>
        <w:t xml:space="preserve">                                            </w:t>
      </w:r>
      <w:r>
        <w:rPr>
          <w:rFonts w:hint="eastAsia" w:ascii="微软雅黑" w:hAnsi="微软雅黑" w:eastAsia="微软雅黑"/>
          <w:b/>
          <w:kern w:val="10"/>
          <w:szCs w:val="21"/>
          <w:u w:val="single"/>
        </w:rPr>
        <w:t xml:space="preserve">    </w:t>
      </w:r>
      <w:r>
        <w:rPr>
          <w:rFonts w:ascii="微软雅黑" w:hAnsi="微软雅黑" w:eastAsia="微软雅黑"/>
          <w:b/>
          <w:kern w:val="10"/>
          <w:szCs w:val="21"/>
          <w:u w:val="single"/>
        </w:rPr>
        <w:t xml:space="preserve">          </w:t>
      </w:r>
    </w:p>
    <w:p>
      <w:pPr>
        <w:widowControl/>
        <w:spacing w:line="360" w:lineRule="auto"/>
        <w:rPr>
          <w:rFonts w:ascii="宋体"/>
          <w:b/>
          <w:kern w:val="10"/>
          <w:szCs w:val="21"/>
          <w:u w:val="single"/>
        </w:rPr>
      </w:pPr>
      <w:r>
        <w:rPr>
          <w:rFonts w:ascii="宋体" w:hAnsi="宋体"/>
          <w:b/>
          <w:kern w:val="10"/>
          <w:szCs w:val="21"/>
          <w:u w:val="single"/>
        </w:rPr>
        <w:t xml:space="preserve">                                                                                                             </w:t>
      </w:r>
    </w:p>
    <w:p>
      <w:pPr>
        <w:widowControl/>
        <w:spacing w:line="360" w:lineRule="auto"/>
        <w:rPr>
          <w:rFonts w:ascii="宋体" w:hAnsi="宋体"/>
          <w:b/>
          <w:kern w:val="10"/>
          <w:szCs w:val="21"/>
          <w:u w:val="single"/>
        </w:rPr>
      </w:pPr>
      <w:r>
        <w:rPr>
          <w:rFonts w:ascii="宋体" w:hAnsi="宋体"/>
          <w:b/>
          <w:kern w:val="10"/>
          <w:szCs w:val="21"/>
          <w:u w:val="single"/>
        </w:rPr>
        <w:t xml:space="preserve">                                                         </w:t>
      </w:r>
      <w:r>
        <w:rPr>
          <w:rFonts w:hint="eastAsia" w:ascii="宋体" w:hAnsi="宋体"/>
          <w:b/>
          <w:kern w:val="10"/>
          <w:szCs w:val="21"/>
          <w:u w:val="single"/>
        </w:rPr>
        <w:t xml:space="preserve">                       </w:t>
      </w:r>
    </w:p>
    <w:p>
      <w:pPr>
        <w:widowControl/>
        <w:spacing w:line="360" w:lineRule="auto"/>
        <w:rPr>
          <w:rFonts w:ascii="宋体" w:hAnsi="宋体"/>
          <w:b/>
          <w:kern w:val="10"/>
          <w:szCs w:val="21"/>
          <w:u w:val="single"/>
        </w:rPr>
      </w:pPr>
      <w:r>
        <w:rPr>
          <w:rFonts w:hint="eastAsia" w:ascii="宋体" w:hAnsi="宋体"/>
          <w:b/>
          <w:kern w:val="10"/>
          <w:szCs w:val="21"/>
          <w:u w:val="single"/>
        </w:rPr>
        <w:t xml:space="preserve">                                                                    </w:t>
      </w:r>
      <w:r>
        <w:rPr>
          <w:rFonts w:ascii="宋体" w:hAnsi="宋体"/>
          <w:b/>
          <w:kern w:val="10"/>
          <w:szCs w:val="21"/>
          <w:u w:val="single"/>
        </w:rPr>
        <w:t xml:space="preserve">           </w:t>
      </w:r>
    </w:p>
    <w:p>
      <w:pPr>
        <w:widowControl/>
        <w:spacing w:line="360" w:lineRule="auto"/>
        <w:rPr>
          <w:rFonts w:ascii="宋体" w:hAnsi="宋体"/>
          <w:b/>
          <w:kern w:val="10"/>
          <w:szCs w:val="21"/>
          <w:u w:val="single"/>
        </w:rPr>
      </w:pPr>
    </w:p>
    <w:p>
      <w:pPr>
        <w:pStyle w:val="2"/>
        <w:spacing w:line="360" w:lineRule="auto"/>
        <w:rPr>
          <w:rFonts w:ascii="宋体"/>
          <w:kern w:val="0"/>
          <w:szCs w:val="21"/>
        </w:rPr>
      </w:pPr>
      <w:r>
        <w:rPr>
          <w:rFonts w:ascii="宋体" w:hAnsi="宋体"/>
          <w:b/>
          <w:kern w:val="10"/>
          <w:szCs w:val="21"/>
          <w:u w:val="none"/>
        </w:rPr>
        <w:t xml:space="preserve">    </w:t>
      </w:r>
      <w:r>
        <w:rPr>
          <w:rFonts w:hint="eastAsia"/>
          <w:b/>
          <w:kern w:val="10"/>
          <w:u w:val="none"/>
        </w:rPr>
        <w:t>四</w:t>
      </w:r>
      <w:r>
        <w:rPr>
          <w:rFonts w:hint="eastAsia"/>
          <w:b/>
          <w:kern w:val="10"/>
          <w:u w:val="none"/>
          <w:lang w:eastAsia="zh-CN"/>
        </w:rPr>
        <w:t>、</w:t>
      </w:r>
      <w:bookmarkStart w:id="0" w:name="_GoBack"/>
      <w:bookmarkEnd w:id="0"/>
      <w:r>
        <w:rPr>
          <w:rFonts w:hint="eastAsia"/>
          <w:szCs w:val="21"/>
        </w:rPr>
        <w:t>本协议一式三份，甲乙丙三方各执一份，自甲乙双方签字后生效。本补充协议与</w:t>
      </w: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/>
          <w:szCs w:val="21"/>
          <w:lang w:eastAsia="zh-CN"/>
        </w:rPr>
        <w:t>黑龙江省房地产经纪居间服务合同</w:t>
      </w:r>
      <w:r>
        <w:rPr>
          <w:rFonts w:hint="eastAsia" w:ascii="宋体" w:hAnsi="宋体"/>
          <w:szCs w:val="21"/>
        </w:rPr>
        <w:t>》</w:t>
      </w:r>
      <w:r>
        <w:rPr>
          <w:rFonts w:hint="eastAsia"/>
          <w:szCs w:val="21"/>
        </w:rPr>
        <w:t>具有同等法律效力，与</w:t>
      </w: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/>
          <w:szCs w:val="21"/>
          <w:lang w:eastAsia="zh-CN"/>
        </w:rPr>
        <w:t>黑龙江省房地产经纪居间服务合同</w:t>
      </w:r>
      <w:r>
        <w:rPr>
          <w:rFonts w:hint="eastAsia" w:ascii="宋体" w:hAnsi="宋体"/>
          <w:szCs w:val="21"/>
        </w:rPr>
        <w:t>》</w:t>
      </w:r>
      <w:r>
        <w:rPr>
          <w:rFonts w:hint="eastAsia"/>
          <w:szCs w:val="21"/>
        </w:rPr>
        <w:t>约定内容不一致时以本补充协议为准。</w:t>
      </w:r>
    </w:p>
    <w:p>
      <w:pPr>
        <w:pStyle w:val="7"/>
        <w:spacing w:line="500" w:lineRule="exact"/>
        <w:ind w:firstLine="0" w:firstLineChars="0"/>
        <w:rPr>
          <w:rFonts w:hint="eastAsia" w:asci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</w:rPr>
        <w:t>甲方（签章）：</w:t>
      </w:r>
      <w:r>
        <w:rPr>
          <w:rFonts w:ascii="宋体" w:hAnsi="宋体"/>
          <w:kern w:val="0"/>
          <w:szCs w:val="21"/>
          <w:u w:val="single"/>
        </w:rPr>
        <w:t xml:space="preserve">               </w:t>
      </w:r>
      <w:r>
        <w:rPr>
          <w:rFonts w:ascii="宋体" w:hAnsi="宋体"/>
          <w:kern w:val="0"/>
          <w:szCs w:val="21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乙方（签章）：</w:t>
      </w:r>
      <w:r>
        <w:rPr>
          <w:rFonts w:ascii="宋体" w:hAnsi="宋体"/>
          <w:kern w:val="0"/>
          <w:szCs w:val="21"/>
          <w:u w:val="single"/>
        </w:rPr>
        <w:t xml:space="preserve">                 </w:t>
      </w:r>
    </w:p>
    <w:p>
      <w:pPr>
        <w:pStyle w:val="7"/>
        <w:spacing w:line="500" w:lineRule="exact"/>
        <w:ind w:firstLine="0" w:firstLineChars="0"/>
        <w:rPr>
          <w:rFonts w:hint="eastAsia"/>
        </w:rPr>
      </w:pPr>
      <w:r>
        <w:rPr>
          <w:rFonts w:hint="eastAsia" w:ascii="宋体" w:hAnsi="宋体"/>
          <w:kern w:val="0"/>
          <w:szCs w:val="21"/>
        </w:rPr>
        <w:t>丙方（签章）：</w:t>
      </w:r>
      <w:r>
        <w:rPr>
          <w:rFonts w:ascii="宋体" w:hAnsi="宋体"/>
          <w:kern w:val="0"/>
          <w:szCs w:val="21"/>
          <w:u w:val="single"/>
        </w:rPr>
        <w:t xml:space="preserve">               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 xml:space="preserve">      </w:t>
      </w:r>
      <w:r>
        <w:rPr>
          <w:kern w:val="0"/>
          <w:szCs w:val="21"/>
        </w:rPr>
        <w:t xml:space="preserve">                     </w:t>
      </w:r>
      <w:r>
        <w:rPr>
          <w:rFonts w:hint="eastAsia"/>
          <w:kern w:val="0"/>
          <w:szCs w:val="21"/>
        </w:rPr>
        <w:t>年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日</w:t>
      </w:r>
      <w:r>
        <w:rPr>
          <w:kern w:val="0"/>
          <w:szCs w:val="21"/>
        </w:rPr>
        <w:t xml:space="preserve"> 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510"/>
        <w:tab w:val="center" w:pos="4156"/>
        <w:tab w:val="clear" w:pos="4153"/>
        <w:tab w:val="clear" w:pos="8306"/>
      </w:tabs>
      <w:jc w:val="left"/>
      <w:rPr>
        <w:rFonts w:hint="eastAsia"/>
      </w:rPr>
    </w:pPr>
    <w:r>
      <w:rPr>
        <w:rFonts w:hint="eastAsia"/>
      </w:rPr>
      <w:t xml:space="preserve"> </w:t>
    </w:r>
    <w:r>
      <w:drawing>
        <wp:inline distT="0" distB="0" distL="114300" distR="114300">
          <wp:extent cx="1019175" cy="276225"/>
          <wp:effectExtent l="0" t="0" r="9525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>哈尔滨和美家房地产经纪有限公司</w:t>
    </w:r>
    <w:r>
      <w:t xml:space="preserve">                              </w:t>
    </w:r>
    <w:r>
      <w:rPr>
        <w:rFonts w:hint="eastAsia"/>
      </w:rPr>
      <w:t>编号：</w:t>
    </w:r>
    <w:r>
      <w:t>BC-05</w:t>
    </w:r>
  </w:p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2086"/>
    <w:rsid w:val="27ED6ED6"/>
    <w:rsid w:val="317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2021-03-25T07:33:19Z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