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一、辽宁整体市场情况分析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辽宁市场3月、4月受疫情的影响，店铺堂食销售总额明显下降，外卖单量下降50%。原因：疫情及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时间节点（3、4月份淡季）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过后经济逐步复苏，人均消费水平不高。小品类新开业店铺多并且集中（失业人群增加），导致线上、线下都有影响。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地方性杂牌竞品在当地市场线上经营较好，消费者形成习惯性，间接竞品新入比较多。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二、竞品分析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竞品“杨家”广告机宣传内容相对比较柔和，文化味更浓；我们的有些画面太过嘈杂（广告中的游戏部分），导致个别加盟商不爱开广告机。由于疫情导致消费者很在意筷子的卫生安全，大部分选择一次性筷子，建议可否统一制作一次性筷子，”杨家”在使用统一的一次性筷子。同时在店内张贴加盟海报（只针对吉林辽宁两省），内容：“仅需十万就能开店，时间起点3月1日起加盟费仅需3980元”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家个别店（经营意识良好）面线上有针对性对竞品进行：套餐、满减等活动进行实时调整。我们应对加盟商进行培训，及时关注竞对变化并与分公司实时沟通，由分公司帮扶指导。同时在城市挑选有特点的加盟店着重帮扶，树立成功案例，提高同区域同品牌加盟商的效仿与信心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1.竞品的产品种类多样性：麻辣拌、麻辣香锅、快消品自嗨锅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2.隐晦加盟标准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3.加盟商配合度强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4.放店标准低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5.经过市场调研，竞品开完店，没有感觉到公司帮扶与管理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结合以上信息，辽宁分公司与加盟商建立粘性，让加盟商感觉到我们是服务与被服务的关系，（增加巡店频次，微信与电话时常沟通）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辽宁分公司的主要问题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辽宁分公司目前内部问题主要是督导对接加盟商分配不够明确细腻，助理主观能动性差，责任不清晰，对接不及时，导致与加盟商的粘性一般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分公司助理专业技能不全面，需要加强分公司员工的技能培训，统一提升助理到店铺巡检与扶持的专业度。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加盟商店铺经营出现下滑，助理在下店指导时，没能很好的针对店铺本身制作有效的营销方案，致使加盟商对分公司信任度低。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总部传达的各项标准，没能及时组织分公司会议，进行系统培训与讨论，在工作当中，出现与总部信息不对等。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以上问题改进方式</w:t>
      </w:r>
    </w:p>
    <w:p>
      <w:pPr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划分区域每人50家，责任到人</w:t>
      </w:r>
    </w:p>
    <w:p>
      <w:pPr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每月1日和15日助理统一回到分公司进行专业技能培训，细化为3个阶段，第一阶段基础技能与巡店检查统一化、标准化；第二阶段线上平台营销与线下店铺营销；第三阶段各店实例分析，保证助理独立解决问题</w:t>
      </w:r>
    </w:p>
    <w:p>
      <w:pPr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综合市场现有经营下滑情况，制定出几套解决方案，以便于加盟商提出问题，立刻解决</w:t>
      </w:r>
    </w:p>
    <w:p>
      <w:pPr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总部传达各项标准，当天召开会议（或视频会议），统一分公司人员的工作标准，并且每周例会汇报落实情况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四、3月与4月工作完成内容</w:t>
      </w:r>
    </w:p>
    <w:p>
      <w:pPr>
        <w:numPr>
          <w:ilvl w:val="0"/>
          <w:numId w:val="5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已完成人员配备，保证每人50家店铺的基本要求。</w:t>
      </w:r>
    </w:p>
    <w:p>
      <w:pPr>
        <w:numPr>
          <w:ilvl w:val="0"/>
          <w:numId w:val="5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人员培训，首先完成新员工的基础培训，达到基本的上岗要求，其次所有分公司人员集体返回总部参加特训，加强员工自身能力。</w:t>
      </w:r>
    </w:p>
    <w:p>
      <w:pPr>
        <w:numPr>
          <w:ilvl w:val="0"/>
          <w:numId w:val="5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辽宁分公司举行沈阳加盟商外卖平台方案研讨会，到会加盟商20家左右，本次重新规划了线上活动力度与单品单价，同时帮助加盟店设置优质套餐。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按分公司工作计划4月1日至4月19日，进行下店巡检与指导，本次巡检店铺共123家，本次巡检店铺合格率高的包括：消杀、健康证、餐具消毒完成率都超过80%，下月持续跟进，争取达成率100%。完成不好的包括：台账记录完成12%、食材隐患完成47%。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前后2次聘请饿了么在职区域经理对分公司全员进行外卖培训，了解辽宁当地平台最新规则，让分公司助理平台技能得到全面提升。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本次下店巡检过程中，100%完成了线上双平台图片，导航栏统一，继续完善统管后个别店面的不规范，不熟悉操作，实施一对一帮扶，宣讲特许经营管理细则及统管后的优势，避免加盟商的抵触情绪。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4月20日召开分公司会议，总结第一阶段特训的收获，结合实际情况如何运用到实际工作中，及落地，对人员以老带新的方式分组分区域进行市场巡检，重点以管理细则为标准进行巡视帮扶。</w:t>
      </w:r>
    </w:p>
    <w:p>
      <w:pPr>
        <w:numPr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五、商场店分析</w:t>
      </w:r>
    </w:p>
    <w:p>
      <w:pPr>
        <w:numPr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优点；自带流量，租金高但可月结或季度结算资金压力较小，招工方便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劣势；受商场约束多，租金高，竞争激烈，外卖骑手不爱取餐，对加盟商自身要求高，经营意识要强，对营销有经验有想法，一般商场附近都会有写字间，针对写字间及商场员工搞好客情关系，做一些营销政策。否则开店经营不好甚至关停对品牌影响极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规划：列举出没有店铺的商场，进行细致的筛选，提炼出可放店的商场，进行商圈走访与调研，结合辽宁地区店铺，看是否符合放店要求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筛选出有能力的意向加盟商，进行放店的同时，不影响品牌推广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六、5月工作计划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把辽宁市场划分开，落实到每人50家门店，把人员根据区域和客户特点从新合理分配工作，责任到人。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5月工作计划推进表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19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目标</w:t>
            </w:r>
          </w:p>
        </w:tc>
        <w:tc>
          <w:tcPr>
            <w:tcW w:w="319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5月计划</w:t>
            </w: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第一周</w:t>
            </w: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第二周</w:t>
            </w:r>
          </w:p>
        </w:tc>
        <w:tc>
          <w:tcPr>
            <w:tcW w:w="106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第三周</w:t>
            </w:r>
          </w:p>
        </w:tc>
        <w:tc>
          <w:tcPr>
            <w:tcW w:w="106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标准化</w:t>
            </w:r>
          </w:p>
        </w:tc>
        <w:tc>
          <w:tcPr>
            <w:tcW w:w="319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1.二类抽检完成率达成80%</w:t>
            </w: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50%</w:t>
            </w: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60%</w:t>
            </w:r>
          </w:p>
        </w:tc>
        <w:tc>
          <w:tcPr>
            <w:tcW w:w="106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70%</w:t>
            </w:r>
          </w:p>
        </w:tc>
        <w:tc>
          <w:tcPr>
            <w:tcW w:w="106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2.汤品标准合格率完成95%</w:t>
            </w: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80%</w:t>
            </w: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85%</w:t>
            </w:r>
          </w:p>
        </w:tc>
        <w:tc>
          <w:tcPr>
            <w:tcW w:w="106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90%</w:t>
            </w:r>
          </w:p>
        </w:tc>
        <w:tc>
          <w:tcPr>
            <w:tcW w:w="106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3.包材使用率95%</w:t>
            </w: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75%</w:t>
            </w: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80%</w:t>
            </w:r>
          </w:p>
        </w:tc>
        <w:tc>
          <w:tcPr>
            <w:tcW w:w="106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85%</w:t>
            </w:r>
          </w:p>
        </w:tc>
        <w:tc>
          <w:tcPr>
            <w:tcW w:w="106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4.工装穿戴100%</w:t>
            </w: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70%</w:t>
            </w: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80%</w:t>
            </w:r>
          </w:p>
        </w:tc>
        <w:tc>
          <w:tcPr>
            <w:tcW w:w="106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90%</w:t>
            </w:r>
          </w:p>
        </w:tc>
        <w:tc>
          <w:tcPr>
            <w:tcW w:w="106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营业额提升</w:t>
            </w:r>
          </w:p>
        </w:tc>
        <w:tc>
          <w:tcPr>
            <w:tcW w:w="319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1.帮助8家店铺通过促销活动完成营业额提升10%</w:t>
            </w: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2家</w:t>
            </w: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4家</w:t>
            </w:r>
          </w:p>
        </w:tc>
        <w:tc>
          <w:tcPr>
            <w:tcW w:w="106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6家</w:t>
            </w:r>
          </w:p>
        </w:tc>
        <w:tc>
          <w:tcPr>
            <w:tcW w:w="106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2.帮助8家店铺通过外卖平台单量提升20%</w:t>
            </w:r>
          </w:p>
        </w:tc>
        <w:tc>
          <w:tcPr>
            <w:tcW w:w="106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2家</w:t>
            </w:r>
          </w:p>
        </w:tc>
        <w:tc>
          <w:tcPr>
            <w:tcW w:w="106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4家</w:t>
            </w:r>
          </w:p>
        </w:tc>
        <w:tc>
          <w:tcPr>
            <w:tcW w:w="106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6家</w:t>
            </w:r>
          </w:p>
        </w:tc>
        <w:tc>
          <w:tcPr>
            <w:tcW w:w="106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8家</w:t>
            </w:r>
          </w:p>
        </w:tc>
      </w:tr>
    </w:tbl>
    <w:p>
      <w:pPr>
        <w:numPr>
          <w:ilvl w:val="0"/>
          <w:numId w:val="0"/>
        </w:numPr>
        <w:ind w:leftChars="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备注：以上是每个助理的单人5月推进计划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七、员工KPI考核细则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7"/>
        <w:gridCol w:w="1402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考核项目</w:t>
            </w:r>
          </w:p>
        </w:tc>
        <w:tc>
          <w:tcPr>
            <w:tcW w:w="140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完成度（%）</w:t>
            </w:r>
          </w:p>
        </w:tc>
        <w:tc>
          <w:tcPr>
            <w:tcW w:w="91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1、5月工作计划是否完成？完成率？（50分）</w:t>
            </w:r>
          </w:p>
        </w:tc>
        <w:tc>
          <w:tcPr>
            <w:tcW w:w="140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2、是否存在加盟投诉？并且已报备公司（10分）</w:t>
            </w:r>
          </w:p>
        </w:tc>
        <w:tc>
          <w:tcPr>
            <w:tcW w:w="140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3、本月本区域店铺巡店是否完成？（10分）</w:t>
            </w:r>
          </w:p>
        </w:tc>
        <w:tc>
          <w:tcPr>
            <w:tcW w:w="140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4、区域内退办店面低于7%（10分）</w:t>
            </w:r>
          </w:p>
        </w:tc>
        <w:tc>
          <w:tcPr>
            <w:tcW w:w="140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5、区域内转兑店面低于5%（10分）</w:t>
            </w:r>
          </w:p>
        </w:tc>
        <w:tc>
          <w:tcPr>
            <w:tcW w:w="140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6、外卖平台一对一指导讲解不低于5家（10分）</w:t>
            </w:r>
          </w:p>
        </w:tc>
        <w:tc>
          <w:tcPr>
            <w:tcW w:w="140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备注：100分考核机制，完成100分绩效奖励120%，80分以上绩效奖励100%，80分以下无绩效奖励</w:t>
      </w:r>
    </w:p>
    <w:p>
      <w:pPr>
        <w:numPr>
          <w:ilvl w:val="0"/>
          <w:numId w:val="6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对于公司流程的优化建议</w:t>
      </w:r>
    </w:p>
    <w:p>
      <w:pPr>
        <w:numPr>
          <w:ilvl w:val="0"/>
          <w:numId w:val="7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对市场部督导在巡检中发现问题，希望告知加盟商或者分公司标准。</w:t>
      </w:r>
    </w:p>
    <w:p>
      <w:pPr>
        <w:numPr>
          <w:ilvl w:val="0"/>
          <w:numId w:val="7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贸易公司近期普遍反映订货电话难打通。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合理化建议：在餐桌下加装挂物钩，方便顾客放置提袋 拎兜等物品，既方便客人，同时也避免顾客物品占用餐位（吉野家）。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134" w:right="1800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22C1CD"/>
    <w:multiLevelType w:val="singleLevel"/>
    <w:tmpl w:val="8422C1C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DF27A62"/>
    <w:multiLevelType w:val="singleLevel"/>
    <w:tmpl w:val="8DF27A6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9D5F965"/>
    <w:multiLevelType w:val="singleLevel"/>
    <w:tmpl w:val="D9D5F96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164CCE6"/>
    <w:multiLevelType w:val="singleLevel"/>
    <w:tmpl w:val="F164CCE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3BE0FD06"/>
    <w:multiLevelType w:val="singleLevel"/>
    <w:tmpl w:val="3BE0FD06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4D2B0FC3"/>
    <w:multiLevelType w:val="singleLevel"/>
    <w:tmpl w:val="4D2B0F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E79FCF2"/>
    <w:multiLevelType w:val="singleLevel"/>
    <w:tmpl w:val="5E79FCF2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1282F"/>
    <w:rsid w:val="5D1F4C43"/>
    <w:rsid w:val="5EB83A2E"/>
    <w:rsid w:val="610F63C8"/>
    <w:rsid w:val="618D3125"/>
    <w:rsid w:val="642C0E25"/>
    <w:rsid w:val="73237A29"/>
    <w:rsid w:val="7DBA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2021-04-14T13:01:00Z</dcterms:created>
  <dc:creator>张亮麻辣烫</dc:creator>
  <cp:lastModifiedBy>张明</cp:lastModifiedBy>
  <dcterms:modified xsi:type="dcterms:W3CDTF">2021-04-23T09:03:54Z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56DA915DC3E24ED8B56188FFB9EEDBD7</vt:lpwstr>
  </property>
</Properties>
</file>