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2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我为什么选择无限极这家公司  </w:t>
      </w:r>
      <w:r>
        <w:rPr>
          <w:rFonts w:hint="eastAsia" w:ascii="黑体" w:hAnsi="黑体" w:eastAsia="黑体" w:cs="黑体"/>
          <w:b/>
          <w:bCs/>
          <w:sz w:val="22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22"/>
          <w:szCs w:val="44"/>
          <w:lang w:val="en-US" w:eastAsia="zh-CN"/>
        </w:rPr>
        <w:t>21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jc w:val="left"/>
        <w:rPr>
          <w:rFonts w:ascii="黑体" w:hAnsi="黑体" w:eastAsia="黑体" w:cs="黑体"/>
          <w:b/>
          <w:spacing w:val="-35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直销金三角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338455</wp:posOffset>
                </wp:positionV>
                <wp:extent cx="348615" cy="485140"/>
                <wp:effectExtent l="6350" t="4445" r="13335" b="571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4851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35.4pt;margin-top:26.65pt;height:38.2pt;width:27.45pt;z-index:251661312;mso-width-relative:page;mso-height-relative:page;" filled="f" stroked="t" coordsize="21600,21600" o:gfxdata="UEsDBAoAAAAAAIdO4kAAAAAAAAAAAAAAAAAEAAAAZHJzL1BLAwQUAAAACACHTuJAyDUqztYAAAAK&#10;AQAADwAAAGRycy9kb3ducmV2LnhtbE2PwU7DMBBE70j8g7VI3Khdl5AS4lQCiUtvtJW4uvY2iYjX&#10;ke225u8xJziu5mnmbbvJbmIXDHH0pGC5EMCQjLcj9QoO+/eHNbCYNFk9eUIF3xhh093etLqx/kof&#10;eNmlnpUSio1WMKQ0N5xHM6DTceFnpJKdfHA6lTP03AZ9LeVu4lKIJ+70SGVh0DO+DWi+dmenwIR4&#10;+syHvF1nq/F1K4ORGJS6v1uKF2AJc/qD4Ve/qENXnI7+TDayScFjLYp6UlCtVsAKUMmqBnYspHyu&#10;gXct//9C9wNQSwMEFAAAAAgAh07iQOKQWDDcAQAAoAMAAA4AAABkcnMvZTJvRG9jLnhtbK1TS44T&#10;MRDdI3EHy3vSySSZybTSmUXCsEEQaeAAFdvdbck/uTzp5CxcgxUbjjPXoOyEMAwbhNi4y67yq3rP&#10;r5d3B2vYXkXU3jV8MhpzppzwUruu4Z8/3b9ZcIYJnATjnWr4USG/W71+tRxCra58741UkRGIw3oI&#10;De9TCnVVoeiVBRz5oBwlWx8tJNrGrpIRBkK3proaj6+rwUcZohcKkU43pyRfFfy2VSJ9bFtUiZmG&#10;02yprLGsu7xWqyXUXYTQa3EeA/5hCgvaUdML1AYSsMeo/4CyWkSPvk0j4W3l21YLVTgQm8n4BZuH&#10;HoIqXEgcDBeZ8P/Big/7bWRa0ttx5sDSEz19+fr07TubZW2GgDWVrN02nncYtjETPbTR5i9RYIei&#10;5/GipzokJuhwOltcT+acCUrNFvPJrOhd/bocIqZ3yluWg4Yb7TJdqGH/HhM1pNKfJfnYODbQoPPF&#10;TQYFsktrIFFoAxFA15XL6I2W99qYfAVjt1ubyPZABriZ3q7X08yLgH8ry102gP2prqRO1ugVyLdO&#10;snQMJI0jD/M8g1WSM6PI8jkiQKgTaPM3ldTauHxBFXueiWahT9LmaOflkZ7lMUTd9STMpMycM2SD&#10;Mv3Zstlnz/cUP/+x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DUqztYAAAAKAQAADwAAAAAA&#10;AAABACAAAAAiAAAAZHJzL2Rvd25yZXYueG1sUEsBAhQAFAAAAAgAh07iQOKQWDDcAQAAoAMAAA4A&#10;AAAAAAAAAQAgAAAAJQEAAGRycy9lMm9Eb2MueG1sUEsFBgAAAAAGAAYAWQEAAHM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344805</wp:posOffset>
                </wp:positionV>
                <wp:extent cx="363855" cy="487045"/>
                <wp:effectExtent l="6350" t="4445" r="10795" b="1651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4870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153.2pt;margin-top:27.15pt;height:38.35pt;width:28.65pt;z-index:251660288;mso-width-relative:page;mso-height-relative:page;" filled="f" stroked="t" coordsize="21600,21600" o:gfxdata="UEsDBAoAAAAAAIdO4kAAAAAAAAAAAAAAAAAEAAAAZHJzL1BLAwQUAAAACACHTuJAKoYsP9kAAAAK&#10;AQAADwAAAGRycy9kb3ducmV2LnhtbE2Py07DMBBF90j8gzVI7KhtHNIqjdNFBaiwoGrpB7jxkFjE&#10;dmQ7ffw9ZgXL0T2690y9utiBnDBE450EPmNA0LVeG9dJOHy+PCyAxKScVoN3KOGKEVbN7U2tKu3P&#10;boenfepILnGxUhL6lMaK0tj2aFWc+RFdzr58sCrlM3RUB3XO5Xagj4yV1Crj8kKvRlz32H7vJyth&#10;8252ZvthX5+LiW/54i1sruu5lPd3nC2BJLykPxh+9bM6NNnp6CenIxkkCFYWGZXwVAggGRClmAM5&#10;ZlJwBrSp6f8Xmh9QSwMEFAAAAAgAh07iQGyCOVziAQAAqgMAAA4AAABkcnMvZTJvRG9jLnhtbK1T&#10;S44TMRDdI3EHy3vSyfRkElrpzCJhYIEg0sABKv50W/JPtiednIVrsGLDceYalN0hGpjNCLGxyq7y&#10;q3rPz6vbo9HkIEJUzrZ0NplSIixzXNmupV+/3L1ZUhITWA7aWdHSk4j0dv361WrwjbhyvdNcBIIg&#10;NjaDb2mfkm+qKrJeGIgT54XFpHTBQMJt6CoeYEB0o6ur6fSmGlzgPjgmYsTT7Zik64IvpWDps5RR&#10;JKJbirOlsoay7vNarVfQdAF8r9h5DPiHKQwoi00vUFtIQB6CegZlFAsuOpkmzJnKSamYKByQzWz6&#10;F5v7HrwoXFCc6C8yxf8Hyz4ddoEo3tKaEgsGn+jx2/fHHz9JnbUZfGywZGN34byLfhcy0aMMhkit&#10;/Ad89kIdyZBjUfZ0UVYcE2F4WN/Uy/mcEoap6+Viej3P6NUIk+F8iOm9cIbkoKVa2UwcGjh8jGks&#10;/V2Sj7UlA/adLxcZFNA4UkPC0HikEm1XLkenFb9TWucrMXT7jQ7kAGiFRf12sykMcYY/ynKXLcR+&#10;rCup0SS9AP7OcpJOHkWy6GaaZzCCU6IFmj9HOCk0CZR+SSW21jZfEMWoZ6JZ8lHkHO0dP+EDPfig&#10;uh6FmRXdcgYNURQ8mzc77uke46dfb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oYsP9kAAAAK&#10;AQAADwAAAAAAAAABACAAAAAiAAAAZHJzL2Rvd25yZXYueG1sUEsBAhQAFAAAAAgAh07iQGyCOVzi&#10;AQAAqgMAAA4AAAAAAAAAAQAgAAAAKAEAAGRycy9lMm9Eb2MueG1sUEsFBgAAAAAGAAYAWQEAAHwF&#10;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公司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213360</wp:posOffset>
                </wp:positionV>
                <wp:extent cx="888365" cy="8890"/>
                <wp:effectExtent l="0" t="7620" r="635" b="889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72.15pt;margin-top:16.8pt;height:0.7pt;width:69.95pt;z-index:251662336;mso-width-relative:page;mso-height-relative:page;" filled="f" stroked="t" coordsize="21600,21600" o:gfxdata="UEsDBAoAAAAAAIdO4kAAAAAAAAAAAAAAAAAEAAAAZHJzL1BLAwQUAAAACACHTuJAC7t1p9QAAAAJ&#10;AQAADwAAAGRycy9kb3ducmV2LnhtbE2PTU/DMAyG70j8h8hI3FiytkxVaToJJC67MSbt6iVeW9Ek&#10;VZJt5d9jTnDzx6PXj9vt4iZxpZjG4DWsVwoEeRPs6HsNh8/3pxpEyugtTsGThm9KsO3u71psbLj5&#10;D7rucy84xKcGNQw5z42UyQzkMK3CTJ535xAdZm5jL23EG4e7SRZKbaTD0fOFAWd6G8h87S9Og4np&#10;fFwOy65eLNLrroimoKj148NavYDItOQ/GH71WR06djqFi7dJTBrKqioZ5aLcgGCgqqsCxIkHzwpk&#10;18r/H3Q/UEsDBBQAAAAIAIdO4kDgISyt2gEAAJ4DAAAOAAAAZHJzL2Uyb0RvYy54bWytU0uOEzEQ&#10;3SNxB8t70smEzPS00plFwrBBEGngABXb3W3JP7k86eQsXIMVG44z16DshDDABiE27rKr/Kre8+vl&#10;3cEatlcRtXctn02mnCknvNSub/mnj/evas4wgZNgvFMtPyrkd6uXL5ZjaNSVH7yRKjICcdiMoeVD&#10;SqGpKhSDsoATH5SjZOejhUTb2Fcywkjo1lRX0+l1NfooQ/RCIdLp5pTkq4LfdUqkD12HKjHTcpot&#10;lTWWdZfXarWEpo8QBi3OY8A/TGFBO2p6gdpAAvYY9R9QVovo0XdpIrytfNdpoQoHYjOb/sbmYYCg&#10;ChcSB8NFJvx/sOL9fhuZli1/zZkDS0/09PnL09dvbJG1GQM2VLJ223jeYdjGTPTQRZu/RIEdip7H&#10;i57qkJigw7qu59cLzgSl6vq2qF39vBoiprfKW5aDlhvtMlloYP8OE7Wj0h8l+dg4NpLFFvVNhgQy&#10;S2cgUWgDjY+uL5fRGy3vtTH5CsZ+tzaR7YGe/2Z+u17PMysC/qUsd9kADqe6kjoZY1Ag3zjJ0jGQ&#10;MI4czPMMVknOjCLD54gAoUmgzd9UUmvj8gVVzHkmmmU+CZujnZdHepTHEHU/kDCzMnPOkAnK9GfD&#10;Zpc931P8/Ld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u3Wn1AAAAAkBAAAPAAAAAAAAAAEA&#10;IAAAACIAAABkcnMvZG93bnJldi54bWxQSwECFAAUAAAACACHTuJA4CEsrdoBAACeAwAADgAAAAAA&#10;AAABACAAAAAjAQAAZHJzL2Uyb0RvYy54bWxQSwUGAAAAAAYABgBZAQAAb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产品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制度</w:t>
      </w:r>
    </w:p>
    <w:p>
      <w:pPr>
        <w:pStyle w:val="9"/>
        <w:adjustRightInd w:val="0"/>
        <w:snapToGrid w:val="0"/>
        <w:spacing w:line="360" w:lineRule="auto"/>
        <w:ind w:firstLine="1618" w:firstLineChars="700"/>
        <w:jc w:val="left"/>
        <w:outlineLvl w:val="0"/>
        <w:rPr>
          <w:rFonts w:hint="default" w:ascii="黑体" w:hAnsi="黑体" w:eastAsia="黑体" w:cs="黑体"/>
          <w:b/>
          <w:color w:val="auto"/>
          <w:spacing w:val="-35"/>
          <w:sz w:val="30"/>
          <w:szCs w:val="30"/>
          <w:lang w:val="en-US"/>
        </w:rPr>
      </w:pPr>
    </w:p>
    <w:p>
      <w:pPr>
        <w:pStyle w:val="9"/>
        <w:adjustRightInd w:val="0"/>
        <w:snapToGrid w:val="0"/>
        <w:spacing w:line="360" w:lineRule="auto"/>
        <w:ind w:left="900" w:hanging="900" w:hangingChars="300"/>
        <w:jc w:val="left"/>
        <w:rPr>
          <w:rFonts w:hint="default" w:ascii="黑体" w:hAnsi="黑体" w:eastAsia="黑体" w:cs="黑体"/>
          <w:bCs/>
          <w:color w:val="auto"/>
          <w:sz w:val="30"/>
          <w:szCs w:val="30"/>
          <w:lang w:val="en-US"/>
        </w:rPr>
      </w:pPr>
      <w:r>
        <w:rPr>
          <w:rFonts w:ascii="黑体" w:hAnsi="黑体" w:eastAsia="黑体" w:cs="黑体"/>
          <w:bCs/>
          <w:color w:val="auto"/>
          <w:sz w:val="30"/>
          <w:szCs w:val="30"/>
          <w:lang w:val="en-US"/>
        </w:rPr>
        <w:t>公司：直销行业的精髓一是倍增，二是永续经营，只有公司长久我们才能永续，所以选对公司很重要。</w:t>
      </w:r>
    </w:p>
    <w:p>
      <w:pPr>
        <w:pStyle w:val="9"/>
        <w:adjustRightInd w:val="0"/>
        <w:snapToGrid w:val="0"/>
        <w:spacing w:line="360" w:lineRule="auto"/>
        <w:ind w:left="900" w:hanging="900" w:hangingChars="300"/>
        <w:jc w:val="left"/>
        <w:rPr>
          <w:rFonts w:hint="default" w:ascii="黑体" w:hAnsi="黑体" w:eastAsia="黑体" w:cs="黑体"/>
          <w:bCs/>
          <w:color w:val="auto"/>
          <w:sz w:val="30"/>
          <w:szCs w:val="30"/>
          <w:lang w:val="en-US"/>
        </w:rPr>
      </w:pPr>
      <w:r>
        <w:rPr>
          <w:rFonts w:ascii="黑体" w:hAnsi="黑体" w:eastAsia="黑体" w:cs="黑体"/>
          <w:bCs/>
          <w:color w:val="auto"/>
          <w:sz w:val="30"/>
          <w:szCs w:val="30"/>
          <w:lang w:val="en-US"/>
        </w:rPr>
        <w:t>产品：有科研实力，有市场竞争力，可重复消费，多元化，价格合理，老百姓接受的起，中草药安全、无毒副作用，长期食用没有依赖性。</w:t>
      </w:r>
    </w:p>
    <w:p>
      <w:pPr>
        <w:pStyle w:val="9"/>
        <w:adjustRightInd w:val="0"/>
        <w:snapToGrid w:val="0"/>
        <w:spacing w:line="360" w:lineRule="auto"/>
        <w:ind w:left="900" w:hanging="900" w:hangingChars="300"/>
        <w:jc w:val="left"/>
        <w:rPr>
          <w:rFonts w:hint="default" w:ascii="黑体" w:hAnsi="黑体" w:eastAsia="黑体" w:cs="黑体"/>
          <w:b/>
          <w:bCs/>
          <w:color w:val="auto"/>
          <w:spacing w:val="-35"/>
          <w:sz w:val="30"/>
          <w:szCs w:val="30"/>
        </w:rPr>
      </w:pPr>
      <w:r>
        <w:rPr>
          <w:rFonts w:ascii="黑体" w:hAnsi="黑体" w:eastAsia="黑体" w:cs="黑体"/>
          <w:bCs/>
          <w:color w:val="auto"/>
          <w:sz w:val="30"/>
          <w:szCs w:val="30"/>
          <w:lang w:val="en-US"/>
        </w:rPr>
        <w:t>制度：公平、公开、公正、合理、透明，多劳多得，可超越，后干的可超过先干的，可传承，全球一个制度。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黑体" w:hAnsi="黑体" w:eastAsia="黑体" w:cs="黑体"/>
          <w:b/>
          <w:color w:val="auto"/>
          <w:sz w:val="44"/>
          <w:szCs w:val="44"/>
          <w:lang w:val="en-US"/>
        </w:rPr>
      </w:pPr>
      <w:r>
        <w:rPr>
          <w:rFonts w:ascii="黑体" w:hAnsi="黑体" w:eastAsia="黑体" w:cs="黑体"/>
          <w:b/>
          <w:color w:val="auto"/>
          <w:sz w:val="44"/>
          <w:szCs w:val="44"/>
          <w:lang w:val="en-US"/>
        </w:rPr>
        <w:t>一、因为合法</w:t>
      </w:r>
    </w:p>
    <w:p>
      <w:pPr>
        <w:pStyle w:val="9"/>
        <w:adjustRightInd w:val="0"/>
        <w:snapToGrid w:val="0"/>
        <w:spacing w:line="360" w:lineRule="auto"/>
        <w:ind w:left="900" w:hanging="900" w:hangingChars="300"/>
        <w:jc w:val="left"/>
        <w:rPr>
          <w:rFonts w:hint="default" w:ascii="黑体" w:hAnsi="黑体" w:eastAsia="黑体" w:cs="黑体"/>
          <w:bCs/>
          <w:color w:val="auto"/>
          <w:sz w:val="30"/>
          <w:szCs w:val="30"/>
          <w:lang w:val="en-US"/>
        </w:rPr>
      </w:pPr>
      <w:r>
        <w:rPr>
          <w:rFonts w:ascii="黑体" w:hAnsi="黑体" w:eastAsia="黑体" w:cs="黑体"/>
          <w:bCs/>
          <w:color w:val="auto"/>
          <w:sz w:val="30"/>
          <w:szCs w:val="30"/>
          <w:lang w:val="en-US"/>
        </w:rPr>
        <w:t>公司2007年拿到中国商务部颁发的直销牌照，受国家法律保护！</w:t>
      </w:r>
    </w:p>
    <w:p>
      <w:pPr>
        <w:pStyle w:val="9"/>
        <w:adjustRightInd w:val="0"/>
        <w:snapToGrid w:val="0"/>
        <w:spacing w:line="360" w:lineRule="auto"/>
        <w:ind w:left="900" w:hanging="900" w:hangingChars="300"/>
        <w:jc w:val="left"/>
        <w:rPr>
          <w:rFonts w:hint="default" w:ascii="黑体" w:hAnsi="黑体" w:eastAsia="黑体" w:cs="黑体"/>
          <w:bCs/>
          <w:color w:val="auto"/>
          <w:sz w:val="30"/>
          <w:szCs w:val="30"/>
          <w:lang w:val="en-US"/>
        </w:rPr>
        <w:sectPr>
          <w:footerReference r:id="rId3" w:type="default"/>
          <w:pgSz w:w="11906" w:h="16838"/>
          <w:pgMar w:top="1134" w:right="1286" w:bottom="1134" w:left="2220" w:header="851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pStyle w:val="9"/>
        <w:adjustRightInd w:val="0"/>
        <w:snapToGrid w:val="0"/>
        <w:spacing w:line="360" w:lineRule="auto"/>
        <w:jc w:val="center"/>
        <w:rPr>
          <w:rFonts w:hint="default" w:ascii="黑体" w:hAnsi="黑体" w:eastAsia="黑体" w:cs="黑体"/>
          <w:b/>
          <w:color w:val="auto"/>
          <w:spacing w:val="-29"/>
          <w:sz w:val="30"/>
          <w:szCs w:val="30"/>
        </w:rPr>
      </w:pPr>
      <w:r>
        <w:rPr>
          <w:rFonts w:ascii="黑体" w:hAnsi="黑体" w:eastAsia="黑体" w:cs="黑体"/>
          <w:b/>
          <w:color w:val="auto"/>
          <w:spacing w:val="-29"/>
          <w:sz w:val="30"/>
          <w:szCs w:val="30"/>
        </w:rPr>
        <w:t>（合法公司）</w:t>
      </w:r>
    </w:p>
    <w:p>
      <w:pPr>
        <w:pStyle w:val="9"/>
        <w:adjustRightInd w:val="0"/>
        <w:snapToGrid w:val="0"/>
        <w:spacing w:line="360" w:lineRule="auto"/>
        <w:jc w:val="center"/>
        <w:rPr>
          <w:rFonts w:hint="default" w:ascii="黑体" w:hAnsi="黑体" w:eastAsia="黑体" w:cs="黑体"/>
          <w:b/>
          <w:color w:val="auto"/>
          <w:spacing w:val="-29"/>
          <w:sz w:val="30"/>
          <w:szCs w:val="30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有直销经营许可证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有生产基地，优质产品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没有入门费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 xml:space="preserve">合理报酬体系，体现多劳多得     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以产品销售计算报酬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完善的退换货制度</w:t>
      </w:r>
    </w:p>
    <w:p>
      <w:pPr>
        <w:pStyle w:val="9"/>
        <w:adjustRightInd w:val="0"/>
        <w:snapToGrid w:val="0"/>
        <w:spacing w:line="360" w:lineRule="auto"/>
        <w:ind w:left="425"/>
        <w:rPr>
          <w:rFonts w:hint="default" w:ascii="黑体" w:hAnsi="黑体" w:eastAsia="黑体" w:cs="黑体"/>
          <w:b/>
          <w:color w:val="auto"/>
          <w:spacing w:val="-29"/>
          <w:sz w:val="30"/>
          <w:szCs w:val="30"/>
        </w:rPr>
      </w:pPr>
      <w:r>
        <w:rPr>
          <w:rFonts w:ascii="黑体" w:hAnsi="黑体" w:eastAsia="黑体" w:cs="黑体"/>
          <w:b/>
          <w:color w:val="auto"/>
          <w:spacing w:val="-29"/>
          <w:sz w:val="30"/>
          <w:szCs w:val="30"/>
        </w:rPr>
        <w:t>（非法公司）</w:t>
      </w:r>
    </w:p>
    <w:p>
      <w:pPr>
        <w:pStyle w:val="9"/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没有经营许可证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没有生产基地，不销售产品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高额入门费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宣扬一夜暴富，一劳永逸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以“拉人头”计算报酬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pacing w:val="-10"/>
          <w:sz w:val="30"/>
          <w:szCs w:val="30"/>
        </w:rPr>
        <w:sectPr>
          <w:type w:val="continuous"/>
          <w:pgSz w:w="11906" w:h="16838"/>
          <w:pgMar w:top="1134" w:right="1800" w:bottom="1134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ascii="黑体" w:hAnsi="黑体" w:eastAsia="黑体" w:cs="黑体"/>
          <w:color w:val="auto"/>
          <w:spacing w:val="-10"/>
          <w:sz w:val="30"/>
          <w:szCs w:val="30"/>
        </w:rPr>
        <w:t>不能退换货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黑体" w:hAnsi="黑体" w:eastAsia="黑体" w:cs="黑体"/>
          <w:b/>
          <w:color w:val="auto"/>
          <w:sz w:val="44"/>
          <w:szCs w:val="44"/>
          <w:lang w:val="en-US"/>
        </w:rPr>
      </w:pPr>
      <w:r>
        <w:rPr>
          <w:rFonts w:ascii="黑体" w:hAnsi="黑体" w:eastAsia="黑体" w:cs="黑体"/>
          <w:b/>
          <w:color w:val="auto"/>
          <w:sz w:val="44"/>
          <w:szCs w:val="44"/>
          <w:lang w:val="en-US"/>
        </w:rPr>
        <w:t>二．因为有实力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/>
        <w:ind w:firstLine="562" w:firstLineChars="200"/>
        <w:jc w:val="left"/>
        <w:textAlignment w:val="center"/>
        <w:rPr>
          <w:rFonts w:hint="default" w:ascii="黑体" w:hAnsi="黑体" w:eastAsia="黑体" w:cs="黑体"/>
          <w:b/>
          <w:color w:val="auto"/>
          <w:sz w:val="28"/>
          <w:szCs w:val="28"/>
        </w:rPr>
      </w:pPr>
      <w:r>
        <w:rPr>
          <w:rFonts w:ascii="黑体" w:hAnsi="黑体" w:eastAsia="黑体" w:cs="黑体"/>
          <w:b/>
          <w:color w:val="auto"/>
          <w:sz w:val="28"/>
          <w:szCs w:val="28"/>
        </w:rPr>
        <w:t>1、无限极是李锦记旗下的全资子公司</w:t>
      </w:r>
    </w:p>
    <w:p>
      <w:pPr>
        <w:pStyle w:val="9"/>
        <w:adjustRightInd w:val="0"/>
        <w:snapToGrid w:val="0"/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李锦记创立于1888年，经过3个世纪4代人的努力，1</w:t>
      </w:r>
      <w:r>
        <w:rPr>
          <w:rFonts w:ascii="黑体" w:hAnsi="黑体" w:eastAsia="黑体" w:cs="黑体"/>
          <w:sz w:val="28"/>
          <w:szCs w:val="28"/>
          <w:lang w:val="en-US"/>
        </w:rPr>
        <w:t>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z w:val="28"/>
          <w:szCs w:val="28"/>
        </w:rPr>
        <w:t>年的发展，以弘扬中华优秀饮食文化为使命，从一款蚝油酱料起家，到现在200多款产品，目前产品远销180多个国家和地区，全世界共有5大生产基地，做到了有华人的地方就有李锦记品牌的存在。现已成为亚洲食品第一品牌！</w:t>
      </w:r>
    </w:p>
    <w:p>
      <w:pPr>
        <w:pStyle w:val="9"/>
        <w:adjustRightInd w:val="0"/>
        <w:snapToGrid w:val="0"/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无限极（中国）有限公司是李锦记健康产品集团旗下成员、成立于1992年、总部位于中国广州、是一家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立足健康养生产业以</w:t>
      </w:r>
      <w:r>
        <w:rPr>
          <w:rFonts w:ascii="黑体" w:hAnsi="黑体" w:eastAsia="黑体" w:cs="黑体"/>
          <w:sz w:val="28"/>
          <w:szCs w:val="28"/>
        </w:rPr>
        <w:t>中草药健康产品研发、生产、销售及服务的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现代化大型</w:t>
      </w:r>
      <w:r>
        <w:rPr>
          <w:rFonts w:ascii="黑体" w:hAnsi="黑体" w:eastAsia="黑体" w:cs="黑体"/>
          <w:sz w:val="28"/>
          <w:szCs w:val="28"/>
        </w:rPr>
        <w:t>企业。目前已成功研发生产出5大系列、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sz w:val="28"/>
          <w:szCs w:val="28"/>
        </w:rPr>
        <w:t>大品牌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200余</w:t>
      </w:r>
      <w:r>
        <w:rPr>
          <w:rFonts w:ascii="黑体" w:hAnsi="黑体" w:eastAsia="黑体" w:cs="黑体"/>
          <w:sz w:val="28"/>
          <w:szCs w:val="28"/>
        </w:rPr>
        <w:t>款产品，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从饮食、起居、运动、情志方面未来将提供几千种产品供人们选择。目前</w:t>
      </w:r>
      <w:r>
        <w:rPr>
          <w:rFonts w:ascii="黑体" w:hAnsi="黑体" w:eastAsia="黑体" w:cs="黑体"/>
          <w:sz w:val="28"/>
          <w:szCs w:val="28"/>
        </w:rPr>
        <w:t>在中国内地设立30家分公司、30家服务中心，拥有超过7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sz w:val="28"/>
          <w:szCs w:val="28"/>
        </w:rPr>
        <w:t>00家专卖店。无限极（中国）目前拥有广东新会、辽宁营口两大生产基地。拓展了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ascii="黑体" w:hAnsi="黑体" w:eastAsia="黑体" w:cs="黑体"/>
          <w:sz w:val="28"/>
          <w:szCs w:val="28"/>
        </w:rPr>
        <w:t>大海外市场（香港、台湾、马来西亚、新加坡、加拿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大、</w:t>
      </w:r>
      <w:r>
        <w:rPr>
          <w:rFonts w:ascii="黑体" w:hAnsi="黑体" w:eastAsia="黑体" w:cs="黑体"/>
          <w:sz w:val="28"/>
          <w:szCs w:val="28"/>
        </w:rPr>
        <w:t>泰国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ascii="黑体" w:hAnsi="黑体" w:eastAsia="黑体" w:cs="黑体"/>
          <w:sz w:val="28"/>
          <w:szCs w:val="28"/>
        </w:rPr>
        <w:t>哈萨克斯坦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ascii="黑体" w:hAnsi="黑体" w:eastAsia="黑体" w:cs="黑体"/>
          <w:sz w:val="28"/>
          <w:szCs w:val="28"/>
        </w:rPr>
        <w:t>菲律宾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、韩国</w:t>
      </w:r>
      <w:r>
        <w:rPr>
          <w:rFonts w:ascii="黑体" w:hAnsi="黑体" w:eastAsia="黑体" w:cs="黑体"/>
          <w:sz w:val="28"/>
          <w:szCs w:val="28"/>
        </w:rPr>
        <w:t>），未来将开放61个国家。2006年获得中国质量领域的崇高荣誉——中国质量鼎和中国用户满意鼎。无限极公司多款产品荣获世界质量最高奖项--蒙特奖。在中国500最具价值品牌评估中，品牌价值高达658.69亿。现已成为中国直销行业第一，中国保健品行业第一，中国中草药保健品行业第一！未来必定是世界第一！无限极必将成为民族的世界品牌！世界的民族企业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/>
        <w:ind w:firstLine="562" w:firstLineChars="200"/>
        <w:jc w:val="left"/>
        <w:textAlignment w:val="center"/>
        <w:rPr>
          <w:rFonts w:hint="default" w:ascii="黑体" w:hAnsi="黑体" w:eastAsia="黑体" w:cs="黑体"/>
          <w:b/>
          <w:color w:val="auto"/>
          <w:sz w:val="28"/>
          <w:szCs w:val="28"/>
        </w:rPr>
      </w:pPr>
      <w:r>
        <w:rPr>
          <w:rFonts w:ascii="黑体" w:hAnsi="黑体" w:eastAsia="黑体" w:cs="黑体"/>
          <w:b/>
          <w:color w:val="auto"/>
          <w:sz w:val="28"/>
          <w:szCs w:val="28"/>
        </w:rPr>
        <w:t>2,无限极总投资共计近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b/>
          <w:color w:val="auto"/>
          <w:sz w:val="28"/>
          <w:szCs w:val="28"/>
          <w:lang w:val="en-US"/>
        </w:rPr>
        <w:t>00</w:t>
      </w:r>
      <w:r>
        <w:rPr>
          <w:rFonts w:ascii="黑体" w:hAnsi="黑体" w:eastAsia="黑体" w:cs="黑体"/>
          <w:b/>
          <w:color w:val="auto"/>
          <w:sz w:val="28"/>
          <w:szCs w:val="28"/>
        </w:rPr>
        <w:t>亿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★天方健药业集团有限公司和爽乐科技有限公司总投资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24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0亿</w:t>
      </w:r>
    </w:p>
    <w:p>
      <w:pPr>
        <w:pStyle w:val="9"/>
        <w:adjustRightInd w:val="0"/>
        <w:snapToGrid w:val="0"/>
        <w:ind w:firstLine="560" w:firstLineChars="200"/>
        <w:jc w:val="left"/>
        <w:rPr>
          <w:rFonts w:hint="default"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ascii="黑体" w:hAnsi="黑体" w:eastAsia="黑体" w:cs="黑体"/>
          <w:color w:val="auto"/>
          <w:sz w:val="28"/>
          <w:szCs w:val="28"/>
          <w:lang w:val="en-US"/>
        </w:rPr>
        <w:t xml:space="preserve">（天方健：从源头主抓中草药种植与管理，用道地，抓质量，防污染，确保药材功效最佳） </w:t>
      </w:r>
    </w:p>
    <w:p>
      <w:pPr>
        <w:pStyle w:val="9"/>
        <w:adjustRightInd w:val="0"/>
        <w:snapToGrid w:val="0"/>
        <w:ind w:firstLine="516" w:firstLineChars="200"/>
        <w:jc w:val="left"/>
        <w:rPr>
          <w:rFonts w:hint="default" w:ascii="黑体" w:hAnsi="黑体" w:eastAsia="黑体" w:cs="黑体"/>
          <w:color w:val="auto"/>
          <w:spacing w:val="-11"/>
          <w:sz w:val="28"/>
          <w:szCs w:val="28"/>
        </w:rPr>
      </w:pPr>
      <w:r>
        <w:rPr>
          <w:rFonts w:ascii="黑体" w:hAnsi="黑体" w:eastAsia="黑体" w:cs="黑体"/>
          <w:color w:val="auto"/>
          <w:spacing w:val="-11"/>
          <w:sz w:val="28"/>
          <w:szCs w:val="28"/>
        </w:rPr>
        <w:t>（爽乐科技：打造互联网信息化平台，实现天网，地网，人网，三网合一）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★广东新会生产基地投资30个亿  ★辽宁营口生产基地投资15个亿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★香港无限极广场投资40个亿</w:t>
      </w:r>
      <w:r>
        <w:rPr>
          <w:rFonts w:ascii="黑体" w:hAnsi="黑体" w:eastAsia="黑体" w:cs="黑体"/>
          <w:color w:val="auto"/>
          <w:sz w:val="28"/>
          <w:szCs w:val="28"/>
        </w:rPr>
        <w:tab/>
      </w:r>
      <w:r>
        <w:rPr>
          <w:rFonts w:ascii="黑体" w:hAnsi="黑体" w:eastAsia="黑体" w:cs="黑体"/>
          <w:color w:val="auto"/>
          <w:sz w:val="28"/>
          <w:szCs w:val="28"/>
        </w:rPr>
        <w:t xml:space="preserve">   ★广州无限极中心投资3个亿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★无限极服务中心投资1.3个亿</w:t>
      </w:r>
      <w:r>
        <w:rPr>
          <w:rFonts w:ascii="黑体" w:hAnsi="黑体" w:eastAsia="黑体" w:cs="黑体"/>
          <w:color w:val="auto"/>
          <w:sz w:val="28"/>
          <w:szCs w:val="28"/>
        </w:rPr>
        <w:tab/>
      </w:r>
      <w:r>
        <w:rPr>
          <w:rFonts w:ascii="黑体" w:hAnsi="黑体" w:eastAsia="黑体" w:cs="黑体"/>
          <w:color w:val="auto"/>
          <w:sz w:val="28"/>
          <w:szCs w:val="28"/>
        </w:rPr>
        <w:t>★广州中草药研发评估中心投资65亿</w:t>
      </w:r>
    </w:p>
    <w:p>
      <w:pPr>
        <w:pStyle w:val="9"/>
        <w:adjustRightInd w:val="0"/>
        <w:snapToGrid w:val="0"/>
        <w:jc w:val="lef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 xml:space="preserve">★上海无限极大厦57亿      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★央视媒体DS系统建设维护及海外种植基地等投资近30个亿</w:t>
      </w:r>
    </w:p>
    <w:p>
      <w:pPr>
        <w:pStyle w:val="9"/>
        <w:adjustRightInd w:val="0"/>
        <w:snapToGrid w:val="0"/>
        <w:jc w:val="left"/>
        <w:rPr>
          <w:rFonts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ascii="黑体" w:hAnsi="黑体" w:eastAsia="黑体" w:cs="黑体"/>
          <w:b/>
          <w:color w:val="auto"/>
          <w:sz w:val="28"/>
          <w:szCs w:val="28"/>
        </w:rPr>
        <w:t>★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伦敦芬乔奇街20号地标商厦投资11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亿人民币</w:t>
      </w:r>
    </w:p>
    <w:p>
      <w:pPr>
        <w:pStyle w:val="9"/>
        <w:adjustRightInd w:val="0"/>
        <w:snapToGrid w:val="0"/>
        <w:jc w:val="left"/>
        <w:rPr>
          <w:rFonts w:hint="default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color w:val="auto"/>
          <w:sz w:val="28"/>
          <w:szCs w:val="28"/>
        </w:rPr>
        <w:t>★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无限极全球总部全球研发中心全球体验中心落户广州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50个亿</w:t>
      </w:r>
    </w:p>
    <w:p>
      <w:pPr>
        <w:pStyle w:val="9"/>
        <w:adjustRightInd w:val="0"/>
        <w:snapToGrid w:val="0"/>
        <w:jc w:val="left"/>
        <w:outlineLvl w:val="0"/>
        <w:rPr>
          <w:rFonts w:hint="default" w:ascii="黑体" w:hAnsi="黑体" w:eastAsia="黑体" w:cs="黑体"/>
          <w:b/>
          <w:color w:val="auto"/>
          <w:sz w:val="28"/>
          <w:szCs w:val="28"/>
        </w:rPr>
      </w:pPr>
      <w:r>
        <w:rPr>
          <w:rFonts w:ascii="黑体" w:hAnsi="黑体" w:eastAsia="黑体" w:cs="黑体"/>
          <w:b/>
          <w:color w:val="auto"/>
          <w:sz w:val="28"/>
          <w:szCs w:val="28"/>
        </w:rPr>
        <w:t>（无限极累积总投资近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b/>
          <w:color w:val="auto"/>
          <w:sz w:val="28"/>
          <w:szCs w:val="28"/>
        </w:rPr>
        <w:t>00亿，相当于国内所有直销公司的总投入）</w:t>
      </w:r>
    </w:p>
    <w:p>
      <w:pPr>
        <w:pStyle w:val="9"/>
        <w:adjustRightInd w:val="0"/>
        <w:snapToGrid w:val="0"/>
        <w:jc w:val="left"/>
        <w:outlineLvl w:val="0"/>
        <w:rPr>
          <w:rFonts w:hint="default" w:ascii="黑体" w:hAnsi="黑体" w:eastAsia="黑体" w:cs="黑体"/>
          <w:b/>
          <w:color w:val="auto"/>
          <w:sz w:val="28"/>
          <w:szCs w:val="28"/>
        </w:rPr>
      </w:pPr>
    </w:p>
    <w:p>
      <w:pPr>
        <w:pStyle w:val="9"/>
        <w:adjustRightInd w:val="0"/>
        <w:snapToGrid w:val="0"/>
        <w:spacing w:line="360" w:lineRule="auto"/>
        <w:jc w:val="left"/>
        <w:outlineLvl w:val="0"/>
        <w:rPr>
          <w:rFonts w:hint="default" w:ascii="黑体" w:hAnsi="黑体" w:eastAsia="黑体" w:cs="黑体"/>
          <w:b/>
          <w:color w:val="auto"/>
          <w:sz w:val="44"/>
          <w:szCs w:val="44"/>
          <w:lang w:val="en-US"/>
        </w:rPr>
      </w:pPr>
      <w:r>
        <w:rPr>
          <w:rFonts w:ascii="黑体" w:hAnsi="黑体" w:eastAsia="黑体" w:cs="黑体"/>
          <w:b/>
          <w:color w:val="auto"/>
          <w:sz w:val="44"/>
          <w:szCs w:val="44"/>
          <w:lang w:val="en-US"/>
        </w:rPr>
        <w:t>三．因为有使命</w:t>
      </w:r>
    </w:p>
    <w:p>
      <w:pPr>
        <w:pStyle w:val="9"/>
        <w:adjustRightInd w:val="0"/>
        <w:snapToGrid w:val="0"/>
        <w:spacing w:line="360" w:lineRule="auto"/>
        <w:ind w:firstLine="560" w:firstLineChars="200"/>
        <w:jc w:val="left"/>
        <w:outlineLvl w:val="0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李锦记：通过蚝油酱料将中华优秀的饮食文化传播到全世界</w:t>
      </w:r>
    </w:p>
    <w:p>
      <w:pPr>
        <w:pStyle w:val="9"/>
        <w:adjustRightInd w:val="0"/>
        <w:snapToGrid w:val="0"/>
        <w:spacing w:line="360" w:lineRule="auto"/>
        <w:ind w:firstLine="536" w:firstLineChars="200"/>
        <w:jc w:val="left"/>
        <w:outlineLvl w:val="0"/>
        <w:rPr>
          <w:rFonts w:hint="default" w:ascii="黑体" w:hAnsi="黑体" w:eastAsia="黑体" w:cs="黑体"/>
          <w:color w:val="auto"/>
          <w:spacing w:val="-6"/>
          <w:sz w:val="28"/>
          <w:szCs w:val="28"/>
        </w:rPr>
      </w:pPr>
      <w:r>
        <w:rPr>
          <w:rFonts w:ascii="黑体" w:hAnsi="黑体" w:eastAsia="黑体" w:cs="黑体"/>
          <w:color w:val="auto"/>
          <w:spacing w:val="-6"/>
          <w:sz w:val="28"/>
          <w:szCs w:val="28"/>
        </w:rPr>
        <w:t>无限极：弘扬中华优秀养生文化，创造平衡、富足、和谐的健康人生</w:t>
      </w:r>
    </w:p>
    <w:p>
      <w:pPr>
        <w:pStyle w:val="9"/>
        <w:adjustRightInd w:val="0"/>
        <w:snapToGrid w:val="0"/>
        <w:spacing w:line="360" w:lineRule="auto"/>
        <w:ind w:firstLine="260" w:firstLineChars="200"/>
        <w:jc w:val="left"/>
        <w:outlineLvl w:val="0"/>
        <w:rPr>
          <w:rFonts w:hint="default" w:ascii="黑体" w:hAnsi="黑体" w:eastAsia="黑体" w:cs="黑体"/>
          <w:color w:val="auto"/>
          <w:sz w:val="13"/>
          <w:szCs w:val="13"/>
        </w:rPr>
      </w:pPr>
    </w:p>
    <w:p>
      <w:pPr>
        <w:pStyle w:val="9"/>
        <w:adjustRightInd w:val="0"/>
        <w:snapToGrid w:val="0"/>
        <w:spacing w:line="360" w:lineRule="auto"/>
        <w:jc w:val="left"/>
        <w:outlineLvl w:val="0"/>
        <w:rPr>
          <w:rFonts w:hint="default" w:ascii="黑体" w:hAnsi="黑体" w:eastAsia="黑体" w:cs="黑体"/>
          <w:b/>
          <w:color w:val="auto"/>
          <w:sz w:val="44"/>
          <w:szCs w:val="44"/>
          <w:lang w:val="en-US"/>
        </w:rPr>
      </w:pPr>
      <w:r>
        <w:rPr>
          <w:rFonts w:ascii="黑体" w:hAnsi="黑体" w:eastAsia="黑体" w:cs="黑体"/>
          <w:b/>
          <w:color w:val="auto"/>
          <w:sz w:val="44"/>
          <w:szCs w:val="44"/>
          <w:lang w:val="en-US"/>
        </w:rPr>
        <w:t>四．因为年龄看到公司的长久性</w:t>
      </w:r>
    </w:p>
    <w:p>
      <w:pPr>
        <w:pStyle w:val="9"/>
        <w:adjustRightInd w:val="0"/>
        <w:snapToGrid w:val="0"/>
        <w:spacing w:line="360" w:lineRule="auto"/>
        <w:ind w:firstLine="560" w:firstLineChars="200"/>
        <w:jc w:val="left"/>
        <w:outlineLvl w:val="0"/>
        <w:rPr>
          <w:rFonts w:hint="default" w:ascii="黑体" w:hAnsi="黑体" w:eastAsia="黑体" w:cs="黑体"/>
          <w:color w:val="auto"/>
          <w:spacing w:val="-35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z w:val="28"/>
          <w:szCs w:val="28"/>
        </w:rPr>
        <w:t>李锦记：1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3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color w:val="auto"/>
          <w:sz w:val="28"/>
          <w:szCs w:val="28"/>
        </w:rPr>
        <w:t>年历史  世界品牌  世界名片</w:t>
      </w:r>
    </w:p>
    <w:p>
      <w:pPr>
        <w:pStyle w:val="9"/>
        <w:adjustRightInd w:val="0"/>
        <w:snapToGrid w:val="0"/>
        <w:spacing w:line="360" w:lineRule="auto"/>
        <w:ind w:firstLine="560" w:firstLineChars="200"/>
        <w:jc w:val="left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>无限极：2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9</w:t>
      </w:r>
      <w:r>
        <w:rPr>
          <w:rFonts w:ascii="黑体" w:hAnsi="黑体" w:eastAsia="黑体" w:cs="黑体"/>
          <w:color w:val="auto"/>
          <w:sz w:val="28"/>
          <w:szCs w:val="28"/>
        </w:rPr>
        <w:t>年发展   已成为中国的品牌 未来一定是世界品牌</w:t>
      </w:r>
    </w:p>
    <w:p>
      <w:pPr>
        <w:pStyle w:val="9"/>
        <w:adjustRightInd w:val="0"/>
        <w:snapToGrid w:val="0"/>
        <w:spacing w:line="360" w:lineRule="auto"/>
        <w:ind w:firstLine="560" w:firstLineChars="200"/>
        <w:jc w:val="left"/>
        <w:outlineLvl w:val="0"/>
        <w:rPr>
          <w:rFonts w:hint="default" w:ascii="黑体" w:hAnsi="黑体" w:eastAsia="黑体" w:cs="黑体"/>
          <w:b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z w:val="28"/>
          <w:szCs w:val="28"/>
        </w:rPr>
        <w:t xml:space="preserve">我们在和中国品牌以及世界品牌合作！ </w:t>
      </w:r>
    </w:p>
    <w:p>
      <w:pPr>
        <w:pStyle w:val="9"/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ascii="黑体" w:hAnsi="黑体" w:eastAsia="黑体" w:cs="黑体"/>
          <w:color w:val="auto"/>
          <w:sz w:val="28"/>
          <w:szCs w:val="28"/>
          <w:lang w:val="en-US"/>
        </w:rPr>
        <w:t>1、无限极事业是健康产业，不管社会如何发展变化，人们对健康的</w:t>
      </w:r>
    </w:p>
    <w:p>
      <w:pPr>
        <w:pStyle w:val="9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color w:val="auto"/>
          <w:sz w:val="28"/>
          <w:szCs w:val="28"/>
          <w:lang w:val="en-US"/>
        </w:rPr>
        <w:t>需求是不会变的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，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因为健康人人都需要；</w:t>
      </w:r>
    </w:p>
    <w:p>
      <w:pPr>
        <w:pStyle w:val="9"/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color w:val="auto"/>
          <w:sz w:val="28"/>
          <w:szCs w:val="28"/>
          <w:lang w:val="en-US"/>
        </w:rPr>
        <w:t>、在2017年领导人年会上，李董向全世界无限极人喊出了无限极发展愿景，无限极要做1000年，所以无限极能改变我们几十代人的命运。</w:t>
      </w:r>
    </w:p>
    <w:p>
      <w:pPr>
        <w:pStyle w:val="9"/>
        <w:adjustRightInd w:val="0"/>
        <w:snapToGrid w:val="0"/>
        <w:spacing w:line="360" w:lineRule="auto"/>
        <w:ind w:firstLine="300" w:firstLineChars="200"/>
        <w:jc w:val="left"/>
        <w:rPr>
          <w:rFonts w:hint="default" w:ascii="黑体" w:hAnsi="黑体" w:eastAsia="黑体" w:cs="黑体"/>
          <w:color w:val="auto"/>
          <w:sz w:val="15"/>
          <w:szCs w:val="15"/>
          <w:lang w:val="en-US"/>
        </w:rPr>
      </w:pPr>
    </w:p>
    <w:p>
      <w:pPr>
        <w:pStyle w:val="9"/>
        <w:adjustRightInd w:val="0"/>
        <w:snapToGrid w:val="0"/>
        <w:spacing w:line="360" w:lineRule="auto"/>
        <w:jc w:val="left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目前市场上的公司现状</w:t>
      </w:r>
    </w:p>
    <w:tbl>
      <w:tblPr>
        <w:tblStyle w:val="6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2"/>
        <w:gridCol w:w="1702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无限极公司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国外公司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国内小公司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非法公司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变性公司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八大优势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允许存在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限制发展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没有实力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没有竞争力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骗人的事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我们不做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不合法的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我们不能做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1~8√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×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×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×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×</w:t>
            </w:r>
          </w:p>
        </w:tc>
      </w:tr>
    </w:tbl>
    <w:p/>
    <w:sectPr>
      <w:pgSz w:w="11906" w:h="16838"/>
      <w:pgMar w:top="1440" w:right="1134" w:bottom="1440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297C"/>
    <w:multiLevelType w:val="singleLevel"/>
    <w:tmpl w:val="59DA29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A2A08"/>
    <w:multiLevelType w:val="singleLevel"/>
    <w:tmpl w:val="59DA2A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15F82"/>
    <w:rsid w:val="00085AF7"/>
    <w:rsid w:val="000D2763"/>
    <w:rsid w:val="00196676"/>
    <w:rsid w:val="00203D9A"/>
    <w:rsid w:val="00232F0B"/>
    <w:rsid w:val="003F7687"/>
    <w:rsid w:val="005B0652"/>
    <w:rsid w:val="005B25FE"/>
    <w:rsid w:val="00913D02"/>
    <w:rsid w:val="009C69B1"/>
    <w:rsid w:val="00BC2B09"/>
    <w:rsid w:val="00BC2E3C"/>
    <w:rsid w:val="00BF56B2"/>
    <w:rsid w:val="00EF166D"/>
    <w:rsid w:val="00F4020D"/>
    <w:rsid w:val="00F463C4"/>
    <w:rsid w:val="09DB495D"/>
    <w:rsid w:val="0D3F18A9"/>
    <w:rsid w:val="14604564"/>
    <w:rsid w:val="147135E2"/>
    <w:rsid w:val="188B725B"/>
    <w:rsid w:val="209A5B71"/>
    <w:rsid w:val="25F86D35"/>
    <w:rsid w:val="2A632AE7"/>
    <w:rsid w:val="33B60F78"/>
    <w:rsid w:val="397A5A2E"/>
    <w:rsid w:val="43231DB3"/>
    <w:rsid w:val="4BE32184"/>
    <w:rsid w:val="51904390"/>
    <w:rsid w:val="52937E75"/>
    <w:rsid w:val="60A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[基本段落]"/>
    <w:basedOn w:val="1"/>
    <w:qFormat/>
    <w:uiPriority w:val="0"/>
    <w:pPr>
      <w:autoSpaceDE w:val="0"/>
      <w:autoSpaceDN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1397</Characters>
  <Lines>11</Lines>
  <Paragraphs>3</Paragraphs>
  <TotalTime>1</TotalTime>
  <ScaleCrop>false</ScaleCrop>
  <LinksUpToDate>false</LinksUpToDate>
  <CharactersWithSpaces>1639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2017-12-09T11:08:00Z</dcterms:created>
  <dc:creator>apple</dc:creator>
  <cp:lastModifiedBy>爱英1319134</cp:lastModifiedBy>
  <cp:lastPrinted>2021-01-18T08:14:00Z</cp:lastPrinted>
  <dcterms:modified xsi:type="dcterms:W3CDTF">2021-04-29T02:58:37Z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