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firstLine="562" w:firstLineChars="200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承诺书</w:t>
      </w:r>
    </w:p>
    <w:p>
      <w:pPr>
        <w:spacing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致如神</w:t>
      </w:r>
      <w:r>
        <w:rPr>
          <w:rFonts w:ascii="宋体" w:hAnsi="宋体" w:eastAsia="宋体"/>
          <w:sz w:val="24"/>
        </w:rPr>
        <w:t>(上海)食品有限公司</w:t>
      </w:r>
      <w:r>
        <w:rPr>
          <w:rFonts w:hint="eastAsia" w:ascii="宋体" w:hAnsi="宋体" w:eastAsia="宋体"/>
          <w:sz w:val="24"/>
        </w:rPr>
        <w:t>（下简称“贵司”）：</w:t>
      </w:r>
    </w:p>
    <w:p>
      <w:pPr>
        <w:spacing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本人/本机构（主体名称：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哈尔滨宫阙餐饮管理有限公司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）为贵司“如胜”系列商品的销售商，在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抖店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</w:rPr>
        <w:t xml:space="preserve">(平台名称) </w:t>
      </w:r>
      <w:r>
        <w:rPr>
          <w:rFonts w:ascii="宋体" w:hAnsi="宋体" w:eastAsia="宋体"/>
          <w:sz w:val="24"/>
        </w:rPr>
        <w:br w:type="textWrapping"/>
      </w:r>
      <w:r>
        <w:rPr>
          <w:rFonts w:ascii="宋体" w:hAnsi="宋体" w:eastAsia="宋体"/>
          <w:sz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勇哥精选</w:t>
      </w:r>
      <w:r>
        <w:rPr>
          <w:rFonts w:hint="eastAsia" w:ascii="宋体" w:hAnsi="宋体" w:eastAsia="宋体"/>
          <w:sz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</w:rPr>
        <w:t>（店铺名称）</w:t>
      </w:r>
      <w:r>
        <w:rPr>
          <w:rFonts w:hint="eastAsia" w:eastAsia="宋体"/>
          <w:sz w:val="24"/>
          <w:lang w:val="ru-RU"/>
        </w:rPr>
        <w:t>进行</w:t>
      </w:r>
      <w:r>
        <w:rPr>
          <w:rFonts w:hint="eastAsia" w:ascii="宋体" w:hAnsi="宋体" w:eastAsia="宋体"/>
          <w:sz w:val="24"/>
        </w:rPr>
        <w:t>“如胜”系列商品的销售。为营造和谐健康、规范有序的市场环境，树立诚信守法的经营形象，本人/本机构承诺如下：</w:t>
      </w:r>
    </w:p>
    <w:p>
      <w:pPr>
        <w:pStyle w:val="8"/>
        <w:numPr>
          <w:ilvl w:val="0"/>
          <w:numId w:val="1"/>
        </w:numPr>
        <w:spacing w:after="156" w:afterLines="50" w:line="360" w:lineRule="auto"/>
        <w:ind w:left="0"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在销售贵司商品的过程中，遵循贵司制定的价格体系。贵司有权对价格体系进行调整并及时通知本人/本机构。自通知送达之日起，调整后的价格体系生效；</w:t>
      </w:r>
    </w:p>
    <w:p>
      <w:pPr>
        <w:pStyle w:val="8"/>
        <w:numPr>
          <w:ilvl w:val="0"/>
          <w:numId w:val="1"/>
        </w:numPr>
        <w:spacing w:after="156" w:afterLines="50" w:line="360" w:lineRule="auto"/>
        <w:ind w:left="0"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所销售的与贵司相关的商品，均系从贵司或贵司的经销商等正规渠道取得，保证所销售的商品均为来源于贵司的正品，非仿冒、伪造、伪劣商品。</w:t>
      </w:r>
    </w:p>
    <w:p>
      <w:pPr>
        <w:spacing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如违反上述承诺，贵司有权立即撤销对本人/本机构销售贵司商品的授权（包括但不限于撤销对本人/本机构在上述平台销售贵司商品的授权）。</w:t>
      </w:r>
    </w:p>
    <w:p>
      <w:pPr>
        <w:spacing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（下无正文）</w:t>
      </w:r>
    </w:p>
    <w:p>
      <w:pPr>
        <w:spacing w:after="156" w:afterLines="50" w:line="360" w:lineRule="auto"/>
        <w:ind w:firstLine="482" w:firstLineChars="200"/>
        <w:jc w:val="right"/>
        <w:rPr>
          <w:rFonts w:hint="default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承诺人：</w:t>
      </w: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哈尔滨宫阙餐饮管理有限公司</w:t>
      </w:r>
    </w:p>
    <w:p>
      <w:pPr>
        <w:spacing w:after="156" w:afterLines="50" w:line="360" w:lineRule="auto"/>
        <w:ind w:firstLine="482" w:firstLineChars="200"/>
        <w:jc w:val="right"/>
        <w:rPr>
          <w:rFonts w:ascii="宋体" w:hAnsi="宋体" w:eastAsia="宋体"/>
          <w:b/>
          <w:sz w:val="24"/>
        </w:rPr>
      </w:pPr>
      <w:bookmarkStart w:id="0" w:name="_GoBack"/>
      <w:bookmarkEnd w:id="0"/>
    </w:p>
    <w:p>
      <w:pPr>
        <w:spacing w:after="156" w:afterLines="50" w:line="360" w:lineRule="auto"/>
        <w:ind w:firstLine="480" w:firstLineChars="20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日期：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2021年8月14日</w:t>
      </w:r>
    </w:p>
    <w:p>
      <w:pPr>
        <w:widowControl/>
        <w:jc w:val="left"/>
        <w:rPr>
          <w:rFonts w:ascii="宋体" w:hAnsi="宋体" w:eastAsia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236576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05ED3"/>
    <w:multiLevelType w:val="multilevel"/>
    <w:tmpl w:val="5EB05ED3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7C"/>
    <w:rsid w:val="00097882"/>
    <w:rsid w:val="000A0BA2"/>
    <w:rsid w:val="000A41AC"/>
    <w:rsid w:val="001F1CCF"/>
    <w:rsid w:val="00235845"/>
    <w:rsid w:val="002402E6"/>
    <w:rsid w:val="003328B0"/>
    <w:rsid w:val="00345705"/>
    <w:rsid w:val="003E7D9E"/>
    <w:rsid w:val="003F159B"/>
    <w:rsid w:val="00406F62"/>
    <w:rsid w:val="00436543"/>
    <w:rsid w:val="004A34F4"/>
    <w:rsid w:val="00536CA9"/>
    <w:rsid w:val="00542834"/>
    <w:rsid w:val="00580060"/>
    <w:rsid w:val="005D0483"/>
    <w:rsid w:val="00615675"/>
    <w:rsid w:val="0066460F"/>
    <w:rsid w:val="007B3287"/>
    <w:rsid w:val="00820448"/>
    <w:rsid w:val="008321EF"/>
    <w:rsid w:val="0086407E"/>
    <w:rsid w:val="008B6F7C"/>
    <w:rsid w:val="00A75953"/>
    <w:rsid w:val="00AF5B60"/>
    <w:rsid w:val="00B17B60"/>
    <w:rsid w:val="00C378EF"/>
    <w:rsid w:val="00C42F4E"/>
    <w:rsid w:val="00C64CC1"/>
    <w:rsid w:val="00CF00D6"/>
    <w:rsid w:val="00D10116"/>
    <w:rsid w:val="00D36315"/>
    <w:rsid w:val="00D84C4E"/>
    <w:rsid w:val="00DB5704"/>
    <w:rsid w:val="00E6442B"/>
    <w:rsid w:val="00E876F8"/>
    <w:rsid w:val="00EF7D03"/>
    <w:rsid w:val="00F4444B"/>
    <w:rsid w:val="00FE540C"/>
    <w:rsid w:val="13C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18</TotalTime>
  <ScaleCrop>false</ScaleCrop>
  <LinksUpToDate>false</LinksUpToDate>
  <CharactersWithSpaces>451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2021-08-13T05:43:00Z</dcterms:created>
  <dc:creator>panweigang</dc:creator>
  <cp:lastModifiedBy>静</cp:lastModifiedBy>
  <dcterms:modified xsi:type="dcterms:W3CDTF">2021-08-14T02:23:41Z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15BDB435F03644F5B59A58CAC05027C8</vt:lpwstr>
  </property>
</Properties>
</file>