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仿宋" w:hAnsi="仿宋" w:eastAsia="仿宋"/>
          <w:b/>
          <w:bCs/>
          <w:sz w:val="22"/>
          <w:szCs w:val="22"/>
          <w:lang w:eastAsia="zh-CN"/>
        </w:rPr>
      </w:pPr>
      <w:bookmarkStart w:id="0" w:name="_Toc48063049"/>
      <w:r>
        <w:rPr>
          <w:rFonts w:ascii="仿宋" w:hAnsi="仿宋" w:eastAsia="仿宋"/>
          <w:b/>
          <w:bCs/>
          <w:sz w:val="22"/>
          <w:szCs w:val="22"/>
          <w:lang w:eastAsia="zh-CN"/>
        </w:rPr>
        <w:t>附</w:t>
      </w:r>
      <w:r>
        <w:rPr>
          <w:rFonts w:hint="eastAsia" w:ascii="仿宋" w:hAnsi="仿宋" w:eastAsia="仿宋"/>
          <w:b/>
          <w:bCs/>
          <w:sz w:val="22"/>
          <w:szCs w:val="22"/>
          <w:lang w:eastAsia="zh-CN"/>
        </w:rPr>
        <w:t>件</w:t>
      </w:r>
      <w:r>
        <w:rPr>
          <w:rFonts w:ascii="仿宋" w:hAnsi="仿宋" w:eastAsia="仿宋"/>
          <w:b/>
          <w:bCs/>
          <w:sz w:val="22"/>
          <w:szCs w:val="22"/>
          <w:lang w:eastAsia="zh-CN"/>
        </w:rPr>
        <w:t xml:space="preserve">1 </w:t>
      </w:r>
      <w:bookmarkEnd w:id="0"/>
      <w:r>
        <w:rPr>
          <w:rFonts w:hint="eastAsia" w:ascii="仿宋" w:hAnsi="仿宋" w:eastAsia="仿宋"/>
          <w:b/>
          <w:bCs/>
          <w:sz w:val="22"/>
          <w:szCs w:val="22"/>
          <w:lang w:eastAsia="zh-CN"/>
        </w:rPr>
        <w:t>物料清单</w:t>
      </w:r>
    </w:p>
    <w:p>
      <w:pPr>
        <w:pStyle w:val="11"/>
        <w:ind w:firstLine="0"/>
        <w:jc w:val="center"/>
        <w:rPr>
          <w:rFonts w:ascii="仿宋" w:hAnsi="仿宋" w:eastAsia="仿宋"/>
          <w:b/>
          <w:bCs/>
          <w:sz w:val="22"/>
          <w:szCs w:val="22"/>
          <w:u w:val="single"/>
          <w:lang w:eastAsia="zh-CN"/>
        </w:rPr>
      </w:pPr>
      <w:r>
        <w:rPr>
          <w:rFonts w:ascii="仿宋" w:hAnsi="仿宋" w:eastAsia="仿宋"/>
          <w:b/>
          <w:bCs/>
          <w:sz w:val="22"/>
          <w:szCs w:val="22"/>
          <w:u w:val="single"/>
          <w:lang w:eastAsia="zh-CN"/>
        </w:rPr>
        <w:t>硬件物料清单</w:t>
      </w:r>
    </w:p>
    <w:tbl>
      <w:tblPr>
        <w:tblStyle w:val="15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729"/>
        <w:gridCol w:w="656"/>
        <w:gridCol w:w="919"/>
        <w:gridCol w:w="656"/>
        <w:gridCol w:w="654"/>
        <w:gridCol w:w="1902"/>
        <w:gridCol w:w="567"/>
        <w:gridCol w:w="679"/>
        <w:gridCol w:w="2159"/>
        <w:gridCol w:w="991"/>
        <w:gridCol w:w="1678"/>
        <w:gridCol w:w="1078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9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bookmarkStart w:id="1" w:name="Hardware_BOM_-_Template.pdf"/>
            <w:bookmarkEnd w:id="1"/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261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物料名称</w:t>
            </w:r>
          </w:p>
        </w:tc>
        <w:tc>
          <w:tcPr>
            <w:tcW w:w="235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329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生产商型号</w:t>
            </w:r>
          </w:p>
        </w:tc>
        <w:tc>
          <w:tcPr>
            <w:tcW w:w="235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生产商</w:t>
            </w:r>
          </w:p>
        </w:tc>
        <w:tc>
          <w:tcPr>
            <w:tcW w:w="234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原产地</w:t>
            </w:r>
          </w:p>
        </w:tc>
        <w:tc>
          <w:tcPr>
            <w:tcW w:w="681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是否有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ECCN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编码，如有，请写明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</w:p>
        </w:tc>
        <w:tc>
          <w:tcPr>
            <w:tcW w:w="203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美元价格</w:t>
            </w:r>
          </w:p>
        </w:tc>
        <w:tc>
          <w:tcPr>
            <w:tcW w:w="243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人民币价格</w:t>
            </w:r>
          </w:p>
        </w:tc>
        <w:tc>
          <w:tcPr>
            <w:tcW w:w="773" w:type="pct"/>
            <w:shd w:val="clear" w:color="auto" w:fill="C0C0C0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美国原产产品成分占物料价值比例</w:t>
            </w:r>
          </w:p>
        </w:tc>
        <w:tc>
          <w:tcPr>
            <w:tcW w:w="355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经销商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601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经销商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386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是否需要出口许可证</w:t>
            </w:r>
          </w:p>
        </w:tc>
        <w:tc>
          <w:tcPr>
            <w:tcW w:w="255" w:type="pct"/>
            <w:shd w:val="clear" w:color="auto" w:fill="C0C0C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20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6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8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0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7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8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</w:tbl>
    <w:p>
      <w:pPr>
        <w:pStyle w:val="11"/>
        <w:ind w:firstLine="0"/>
        <w:jc w:val="center"/>
        <w:rPr>
          <w:rFonts w:ascii="仿宋" w:hAnsi="仿宋" w:eastAsia="仿宋"/>
          <w:b/>
          <w:bCs/>
          <w:sz w:val="21"/>
          <w:szCs w:val="21"/>
          <w:u w:val="single"/>
        </w:rPr>
      </w:pPr>
      <w:r>
        <w:rPr>
          <w:rFonts w:ascii="仿宋" w:hAnsi="仿宋" w:eastAsia="仿宋"/>
          <w:b/>
          <w:bCs/>
          <w:sz w:val="21"/>
          <w:szCs w:val="21"/>
          <w:u w:val="single"/>
          <w:lang w:eastAsia="zh-CN"/>
        </w:rPr>
        <w:t>软件物料清单</w:t>
      </w:r>
    </w:p>
    <w:tbl>
      <w:tblPr>
        <w:tblStyle w:val="15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483"/>
        <w:gridCol w:w="977"/>
        <w:gridCol w:w="941"/>
        <w:gridCol w:w="804"/>
        <w:gridCol w:w="673"/>
        <w:gridCol w:w="670"/>
        <w:gridCol w:w="595"/>
        <w:gridCol w:w="765"/>
        <w:gridCol w:w="651"/>
        <w:gridCol w:w="1477"/>
        <w:gridCol w:w="1477"/>
        <w:gridCol w:w="1866"/>
        <w:gridCol w:w="1134"/>
        <w:gridCol w:w="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344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平台/语言</w:t>
            </w:r>
          </w:p>
        </w:tc>
        <w:tc>
          <w:tcPr>
            <w:tcW w:w="173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350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337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功能</w:t>
            </w:r>
          </w:p>
        </w:tc>
        <w:tc>
          <w:tcPr>
            <w:tcW w:w="288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版本</w:t>
            </w:r>
          </w:p>
        </w:tc>
        <w:tc>
          <w:tcPr>
            <w:tcW w:w="241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经销商</w:t>
            </w:r>
          </w:p>
        </w:tc>
        <w:tc>
          <w:tcPr>
            <w:tcW w:w="240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213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是否开源</w:t>
            </w:r>
          </w:p>
        </w:tc>
        <w:tc>
          <w:tcPr>
            <w:tcW w:w="274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开源协议</w:t>
            </w:r>
          </w:p>
        </w:tc>
        <w:tc>
          <w:tcPr>
            <w:tcW w:w="233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是否免费</w:t>
            </w:r>
          </w:p>
        </w:tc>
        <w:tc>
          <w:tcPr>
            <w:tcW w:w="529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公众是否可以不受限获取？</w:t>
            </w:r>
          </w:p>
        </w:tc>
        <w:tc>
          <w:tcPr>
            <w:tcW w:w="529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是否涉及加密技术</w:t>
            </w:r>
          </w:p>
        </w:tc>
        <w:tc>
          <w:tcPr>
            <w:tcW w:w="668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是否有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ECCN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编码，如有，请写明</w:t>
            </w: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获取网址</w:t>
            </w:r>
          </w:p>
        </w:tc>
        <w:tc>
          <w:tcPr>
            <w:tcW w:w="175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</w:tcBorders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34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5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37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8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1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40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1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74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33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29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68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06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75" w:type="pct"/>
          </w:tcPr>
          <w:p>
            <w:pPr>
              <w:pStyle w:val="3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授权代表签字：_</w:t>
      </w:r>
      <w:r>
        <w:rPr>
          <w:rFonts w:ascii="仿宋" w:hAnsi="仿宋" w:eastAsia="仿宋"/>
          <w:szCs w:val="21"/>
        </w:rPr>
        <w:t xml:space="preserve">_________________   </w:t>
      </w:r>
      <w:r>
        <w:rPr>
          <w:rFonts w:hint="eastAsia" w:ascii="仿宋" w:hAnsi="仿宋" w:eastAsia="仿宋"/>
          <w:szCs w:val="21"/>
        </w:rPr>
        <w:t>公司：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黑龙江宏奥建筑工程有限公司</w:t>
      </w:r>
      <w:r>
        <w:rPr>
          <w:rFonts w:hint="eastAsia" w:ascii="仿宋" w:hAnsi="仿宋" w:eastAsia="仿宋"/>
          <w:szCs w:val="21"/>
          <w:u w:val="single"/>
        </w:rPr>
        <w:t xml:space="preserve"> 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职位：_</w:t>
      </w:r>
      <w:r>
        <w:rPr>
          <w:rFonts w:ascii="仿宋" w:hAnsi="仿宋" w:eastAsia="仿宋"/>
          <w:szCs w:val="21"/>
        </w:rPr>
        <w:t xml:space="preserve">______________________  </w:t>
      </w:r>
      <w:bookmarkStart w:id="2" w:name="_GoBack"/>
      <w:bookmarkEnd w:id="2"/>
      <w:r>
        <w:rPr>
          <w:rFonts w:hint="eastAsia" w:ascii="仿宋" w:hAnsi="仿宋" w:eastAsia="仿宋"/>
          <w:szCs w:val="21"/>
        </w:rPr>
        <w:t>日期：_</w:t>
      </w:r>
      <w:r>
        <w:rPr>
          <w:rFonts w:ascii="仿宋" w:hAnsi="仿宋" w:eastAsia="仿宋"/>
          <w:szCs w:val="21"/>
        </w:rPr>
        <w:t>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A7B35"/>
    <w:multiLevelType w:val="multilevel"/>
    <w:tmpl w:val="4DDA7B35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  <w:bCs w:val="0"/>
        <w:caps w:val="0"/>
        <w:smallCaps w:val="0"/>
        <w:u w:val="none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6958"/>
        </w:tabs>
        <w:ind w:left="6958" w:hanging="720"/>
      </w:pPr>
      <w:rPr>
        <w:rFonts w:hint="default" w:ascii="Times New Roman" w:hAnsi="Times New Roman" w:cs="Times New Roman"/>
        <w:b/>
        <w:bCs/>
        <w:caps w:val="0"/>
        <w:smallCaps w:val="0"/>
        <w:u w:val="none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2422"/>
        </w:tabs>
        <w:ind w:left="2422" w:hanging="720"/>
      </w:pPr>
      <w:rPr>
        <w:rFonts w:hint="default"/>
        <w:caps w:val="0"/>
        <w:smallCaps w:val="0"/>
        <w:u w:val="none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2880"/>
        </w:tabs>
        <w:ind w:left="2880" w:hanging="720"/>
      </w:pPr>
      <w:rPr>
        <w:rFonts w:hint="default"/>
        <w:caps w:val="0"/>
        <w:smallCaps w:val="0"/>
        <w:u w:val="none"/>
      </w:rPr>
    </w:lvl>
    <w:lvl w:ilvl="4" w:tentative="0">
      <w:start w:val="1"/>
      <w:numFmt w:val="lowerRoman"/>
      <w:pStyle w:val="6"/>
      <w:lvlText w:val="(%5)"/>
      <w:lvlJc w:val="right"/>
      <w:pPr>
        <w:tabs>
          <w:tab w:val="left" w:pos="3600"/>
        </w:tabs>
        <w:ind w:left="3600" w:hanging="576"/>
      </w:pPr>
      <w:rPr>
        <w:rFonts w:hint="default"/>
        <w:caps w:val="0"/>
        <w:smallCaps w:val="0"/>
        <w:u w:val="none"/>
      </w:rPr>
    </w:lvl>
    <w:lvl w:ilvl="5" w:tentative="0">
      <w:start w:val="1"/>
      <w:numFmt w:val="upperLetter"/>
      <w:pStyle w:val="7"/>
      <w:lvlText w:val="(%6)"/>
      <w:lvlJc w:val="left"/>
      <w:pPr>
        <w:tabs>
          <w:tab w:val="left" w:pos="4320"/>
        </w:tabs>
        <w:ind w:left="4320" w:hanging="720"/>
      </w:pPr>
      <w:rPr>
        <w:rFonts w:hint="default"/>
        <w:caps w:val="0"/>
        <w:smallCaps w:val="0"/>
        <w:u w:val="none"/>
      </w:rPr>
    </w:lvl>
    <w:lvl w:ilvl="6" w:tentative="0">
      <w:start w:val="1"/>
      <w:numFmt w:val="decimal"/>
      <w:pStyle w:val="8"/>
      <w:lvlText w:val="(%7)"/>
      <w:lvlJc w:val="left"/>
      <w:pPr>
        <w:tabs>
          <w:tab w:val="left" w:pos="5040"/>
        </w:tabs>
        <w:ind w:left="5040" w:hanging="720"/>
      </w:pPr>
      <w:rPr>
        <w:rFonts w:hint="default"/>
        <w:caps w:val="0"/>
        <w:smallCaps w:val="0"/>
        <w:u w:val="none"/>
      </w:rPr>
    </w:lvl>
    <w:lvl w:ilvl="7" w:tentative="0">
      <w:start w:val="1"/>
      <w:numFmt w:val="lowerLetter"/>
      <w:pStyle w:val="9"/>
      <w:lvlText w:val="%8)"/>
      <w:lvlJc w:val="left"/>
      <w:pPr>
        <w:tabs>
          <w:tab w:val="left" w:pos="5760"/>
        </w:tabs>
        <w:ind w:left="5760" w:hanging="720"/>
      </w:pPr>
      <w:rPr>
        <w:rFonts w:hint="default"/>
        <w:caps w:val="0"/>
        <w:smallCaps w:val="0"/>
        <w:u w:val="none"/>
      </w:rPr>
    </w:lvl>
    <w:lvl w:ilvl="8" w:tentative="0">
      <w:start w:val="1"/>
      <w:numFmt w:val="lowerRoman"/>
      <w:pStyle w:val="10"/>
      <w:lvlText w:val="%9)"/>
      <w:lvlJc w:val="right"/>
      <w:pPr>
        <w:tabs>
          <w:tab w:val="left" w:pos="6480"/>
        </w:tabs>
        <w:ind w:left="6480" w:hanging="576"/>
      </w:pPr>
      <w:rPr>
        <w:rFonts w:hint="default"/>
        <w:caps w:val="0"/>
        <w:smallCaps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EE"/>
    <w:rsid w:val="00083055"/>
    <w:rsid w:val="0011034A"/>
    <w:rsid w:val="00184AFB"/>
    <w:rsid w:val="001C706F"/>
    <w:rsid w:val="003317A5"/>
    <w:rsid w:val="003554E2"/>
    <w:rsid w:val="009115E4"/>
    <w:rsid w:val="009F0953"/>
    <w:rsid w:val="00A70B9B"/>
    <w:rsid w:val="00AF1123"/>
    <w:rsid w:val="00D533CB"/>
    <w:rsid w:val="00DE6C55"/>
    <w:rsid w:val="00E15124"/>
    <w:rsid w:val="00F73AEE"/>
    <w:rsid w:val="05A826EC"/>
    <w:rsid w:val="0C576AD7"/>
    <w:rsid w:val="18D57251"/>
    <w:rsid w:val="31144F78"/>
    <w:rsid w:val="31497313"/>
    <w:rsid w:val="3E6F6AA0"/>
    <w:rsid w:val="47973E9A"/>
    <w:rsid w:val="4A2A53E9"/>
    <w:rsid w:val="558E4B85"/>
    <w:rsid w:val="65B85AB1"/>
    <w:rsid w:val="722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unhideWhenUsed/>
    <w:qFormat/>
    <w:uiPriority w:val="0"/>
    <w:pPr>
      <w:widowControl/>
      <w:numPr>
        <w:ilvl w:val="0"/>
        <w:numId w:val="1"/>
      </w:numPr>
      <w:spacing w:after="240"/>
      <w:jc w:val="left"/>
      <w:outlineLvl w:val="0"/>
    </w:pPr>
    <w:rPr>
      <w:rFonts w:ascii="Times New Roman" w:hAnsi="Times New Roman" w:cs="Times New Roman"/>
      <w:kern w:val="28"/>
      <w:sz w:val="24"/>
      <w:szCs w:val="20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0"/>
    <w:pPr>
      <w:widowControl/>
      <w:numPr>
        <w:ilvl w:val="1"/>
        <w:numId w:val="1"/>
      </w:numPr>
      <w:tabs>
        <w:tab w:val="left" w:pos="1440"/>
        <w:tab w:val="clear" w:pos="6958"/>
      </w:tabs>
      <w:spacing w:after="240"/>
      <w:ind w:left="1440"/>
      <w:jc w:val="left"/>
      <w:outlineLvl w:val="1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">
    <w:name w:val="heading 3"/>
    <w:basedOn w:val="1"/>
    <w:next w:val="1"/>
    <w:link w:val="22"/>
    <w:unhideWhenUsed/>
    <w:qFormat/>
    <w:uiPriority w:val="0"/>
    <w:pPr>
      <w:widowControl/>
      <w:numPr>
        <w:ilvl w:val="2"/>
        <w:numId w:val="1"/>
      </w:numPr>
      <w:tabs>
        <w:tab w:val="left" w:pos="2160"/>
        <w:tab w:val="clear" w:pos="2422"/>
      </w:tabs>
      <w:spacing w:after="240"/>
      <w:ind w:left="2160"/>
      <w:jc w:val="left"/>
      <w:outlineLvl w:val="2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">
    <w:name w:val="heading 4"/>
    <w:basedOn w:val="1"/>
    <w:next w:val="1"/>
    <w:link w:val="23"/>
    <w:unhideWhenUsed/>
    <w:qFormat/>
    <w:uiPriority w:val="0"/>
    <w:pPr>
      <w:widowControl/>
      <w:numPr>
        <w:ilvl w:val="3"/>
        <w:numId w:val="1"/>
      </w:numPr>
      <w:spacing w:after="240"/>
      <w:jc w:val="left"/>
      <w:outlineLvl w:val="3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">
    <w:name w:val="heading 5"/>
    <w:basedOn w:val="1"/>
    <w:next w:val="1"/>
    <w:link w:val="24"/>
    <w:unhideWhenUsed/>
    <w:qFormat/>
    <w:uiPriority w:val="0"/>
    <w:pPr>
      <w:widowControl/>
      <w:numPr>
        <w:ilvl w:val="4"/>
        <w:numId w:val="1"/>
      </w:numPr>
      <w:spacing w:after="240"/>
      <w:jc w:val="left"/>
      <w:outlineLvl w:val="4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">
    <w:name w:val="heading 6"/>
    <w:basedOn w:val="1"/>
    <w:next w:val="1"/>
    <w:link w:val="25"/>
    <w:unhideWhenUsed/>
    <w:qFormat/>
    <w:uiPriority w:val="0"/>
    <w:pPr>
      <w:widowControl/>
      <w:numPr>
        <w:ilvl w:val="5"/>
        <w:numId w:val="1"/>
      </w:numPr>
      <w:spacing w:after="240"/>
      <w:jc w:val="left"/>
      <w:outlineLvl w:val="5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">
    <w:name w:val="heading 7"/>
    <w:basedOn w:val="1"/>
    <w:next w:val="1"/>
    <w:link w:val="26"/>
    <w:unhideWhenUsed/>
    <w:qFormat/>
    <w:uiPriority w:val="0"/>
    <w:pPr>
      <w:widowControl/>
      <w:numPr>
        <w:ilvl w:val="6"/>
        <w:numId w:val="1"/>
      </w:numPr>
      <w:spacing w:after="240"/>
      <w:jc w:val="left"/>
      <w:outlineLvl w:val="6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9">
    <w:name w:val="heading 8"/>
    <w:basedOn w:val="1"/>
    <w:next w:val="1"/>
    <w:link w:val="27"/>
    <w:unhideWhenUsed/>
    <w:qFormat/>
    <w:uiPriority w:val="0"/>
    <w:pPr>
      <w:widowControl/>
      <w:numPr>
        <w:ilvl w:val="7"/>
        <w:numId w:val="1"/>
      </w:numPr>
      <w:spacing w:after="240"/>
      <w:jc w:val="left"/>
      <w:outlineLvl w:val="7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0">
    <w:name w:val="heading 9"/>
    <w:basedOn w:val="1"/>
    <w:next w:val="1"/>
    <w:link w:val="28"/>
    <w:unhideWhenUsed/>
    <w:qFormat/>
    <w:uiPriority w:val="0"/>
    <w:pPr>
      <w:widowControl/>
      <w:numPr>
        <w:ilvl w:val="8"/>
        <w:numId w:val="1"/>
      </w:numPr>
      <w:spacing w:after="240"/>
      <w:jc w:val="left"/>
      <w:outlineLvl w:val="8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9"/>
    <w:unhideWhenUsed/>
    <w:qFormat/>
    <w:uiPriority w:val="0"/>
    <w:pPr>
      <w:widowControl/>
      <w:spacing w:after="240"/>
      <w:ind w:firstLine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18">
    <w:name w:val="页脚 字符"/>
    <w:basedOn w:val="16"/>
    <w:link w:val="13"/>
    <w:qFormat/>
    <w:uiPriority w:val="99"/>
    <w:rPr>
      <w:sz w:val="18"/>
      <w:szCs w:val="18"/>
    </w:rPr>
  </w:style>
  <w:style w:type="character" w:customStyle="1" w:styleId="19">
    <w:name w:val="批注框文本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6"/>
    <w:link w:val="2"/>
    <w:qFormat/>
    <w:uiPriority w:val="0"/>
    <w:rPr>
      <w:rFonts w:ascii="Times New Roman" w:hAnsi="Times New Roman" w:cs="Times New Roman"/>
      <w:kern w:val="28"/>
      <w:sz w:val="24"/>
      <w:szCs w:val="20"/>
      <w:lang w:eastAsia="en-US"/>
    </w:rPr>
  </w:style>
  <w:style w:type="character" w:customStyle="1" w:styleId="21">
    <w:name w:val="标题 2 字符"/>
    <w:basedOn w:val="16"/>
    <w:link w:val="3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2">
    <w:name w:val="标题 3 字符"/>
    <w:basedOn w:val="16"/>
    <w:link w:val="4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3">
    <w:name w:val="标题 4 字符"/>
    <w:basedOn w:val="16"/>
    <w:link w:val="5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4">
    <w:name w:val="标题 5 字符"/>
    <w:basedOn w:val="16"/>
    <w:link w:val="6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5">
    <w:name w:val="标题 6 字符"/>
    <w:basedOn w:val="16"/>
    <w:link w:val="7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6">
    <w:name w:val="标题 7 字符"/>
    <w:basedOn w:val="16"/>
    <w:link w:val="8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7">
    <w:name w:val="标题 8 字符"/>
    <w:basedOn w:val="16"/>
    <w:link w:val="9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8">
    <w:name w:val="标题 9 字符"/>
    <w:basedOn w:val="16"/>
    <w:link w:val="10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29">
    <w:name w:val="正文文本 字符"/>
    <w:basedOn w:val="16"/>
    <w:link w:val="11"/>
    <w:qFormat/>
    <w:uiPriority w:val="0"/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jc w:val="left"/>
    </w:pPr>
    <w:rPr>
      <w:rFonts w:ascii="Calibri" w:hAnsi="Calibri" w:eastAsia="Calibri" w:cs="Calibr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2020-10-26T11:25:00Z</dcterms:created>
  <dc:creator>涂 垠</dc:creator>
  <cp:lastModifiedBy>Anonymous</cp:lastModifiedBy>
  <cp:lastPrinted>2021-05-29T06:58:00Z</cp:lastPrinted>
  <dcterms:modified xsi:type="dcterms:W3CDTF">2021-09-07T07:18:27Z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3696F1CA05A5432D82C4A77AD06ED092</vt:lpwstr>
  </property>
</Properties>
</file>