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634"/>
        <w:tblOverlap w:val="never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1563"/>
        <w:gridCol w:w="1668"/>
        <w:gridCol w:w="1171"/>
        <w:gridCol w:w="132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尺寸（厘米）</w:t>
            </w: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材料</w:t>
            </w:r>
          </w:p>
        </w:tc>
        <w:tc>
          <w:tcPr>
            <w:tcW w:w="11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数量（个）</w:t>
            </w:r>
          </w:p>
        </w:tc>
        <w:tc>
          <w:tcPr>
            <w:tcW w:w="1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水晶板加雪弗板展板</w:t>
            </w: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200X80</w:t>
            </w: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水晶板雪弗板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290.00</w:t>
            </w: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海报</w:t>
            </w: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80X60</w:t>
            </w: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可转移背胶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15.00</w:t>
            </w: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1980.00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宣传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折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页</w:t>
            </w: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76.2X17.6</w:t>
            </w: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铜版纸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鼠标垫</w:t>
            </w: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18X22X0.2</w:t>
            </w: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4.20</w:t>
            </w: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504.00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无纺布兜</w:t>
            </w: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30X38X10</w:t>
            </w: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无纺布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3.50</w:t>
            </w: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420.00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宣传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册骑马钉</w:t>
            </w: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21X14</w:t>
            </w: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铜版纸骑马钉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120册</w:t>
            </w:r>
          </w:p>
        </w:tc>
        <w:tc>
          <w:tcPr>
            <w:tcW w:w="1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11.00</w:t>
            </w: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1320.00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522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总计：8084.00元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乐印图文制作报价单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680" w:firstLineChars="2600"/>
        <w:textAlignment w:val="auto"/>
        <w:rPr>
          <w:rFonts w:hint="eastAsia"/>
          <w:sz w:val="18"/>
          <w:szCs w:val="1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17E44"/>
    <w:rsid w:val="1E470CE8"/>
    <w:rsid w:val="1FA633DF"/>
    <w:rsid w:val="23270914"/>
    <w:rsid w:val="25405C4A"/>
    <w:rsid w:val="28666562"/>
    <w:rsid w:val="38140E66"/>
    <w:rsid w:val="3BCF051A"/>
    <w:rsid w:val="3D690A49"/>
    <w:rsid w:val="43610335"/>
    <w:rsid w:val="44625ED0"/>
    <w:rsid w:val="480748BE"/>
    <w:rsid w:val="54A04A4D"/>
    <w:rsid w:val="634A7001"/>
    <w:rsid w:val="63BA27DB"/>
    <w:rsid w:val="67494D33"/>
    <w:rsid w:val="6B847216"/>
    <w:rsid w:val="6C7471FD"/>
    <w:rsid w:val="71EA58E8"/>
    <w:rsid w:val="7B8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qFormat/>
    <w:uiPriority w:val="0"/>
  </w:style>
  <w:style w:type="table" w:default="1" w:styleId="4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keepNext w:val="0"/>
      <w:keepLines w:val="0"/>
      <w:widowControl/>
      <w:suppressLineNumbers w:val="0"/>
      <w:spacing w:before="0" w:beforeAutospacing="0" w:after="240" w:afterAutospacing="0"/>
      <w:ind w:left="0" w:right="0"/>
      <w:jc w:val="left"/>
    </w:pPr>
    <w:rPr>
      <w:rFonts w:ascii="Arial" w:hAnsi="Arial" w:eastAsia="宋体" w:cs="Times New Roman"/>
      <w:kern w:val="0"/>
      <w:sz w:val="20"/>
      <w:szCs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正文文本 Char"/>
    <w:basedOn w:val="13"/>
    <w:link w:val="3"/>
    <w:qFormat/>
    <w:uiPriority w:val="0"/>
    <w:rPr>
      <w:rFonts w:hint="default" w:ascii="Arial" w:hAnsi="Arial" w:cs="Arial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file:\C:\Users\Administrator\AppData\Roaming\Kingsoft\wps\addons\pool\win-i386\knewfileres_1.0.0.1\wps\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2.docx</Template>
  <Pages>1</Pages>
  <Words>224</Words>
  <Characters>442</Characters>
  <Paragraphs>102</Paragraphs>
  <TotalTime>14</TotalTime>
  <ScaleCrop>false</ScaleCrop>
  <LinksUpToDate>false</LinksUpToDate>
  <CharactersWithSpaces>445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2018-04-24T05:01:00Z</dcterms:created>
  <dc:creator>乐印3</dc:creator>
  <cp:lastModifiedBy>Administrator</cp:lastModifiedBy>
  <cp:lastPrinted>2018-04-24T05:10:00Z</cp:lastPrinted>
  <dcterms:modified xsi:type="dcterms:W3CDTF">2022-05-23T05:20:28Z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82B4B197C467489A97FE040311ACEEC5</vt:lpwstr>
  </property>
</Properties>
</file>