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40"/>
          <w:lang w:eastAsia="zh-CN"/>
          <w:rFonts w:eastAsia="'宋体" w:hint="eastAsia"/>
        </w:rPr>
      </w:pPr>
      <w:r w:rsidR="00873DB4">
        <w:rPr>
          <w:b w:val="1"/>
          <w:sz w:val="40"/>
          <w:lang w:eastAsia="zh-CN"/>
          <w:rFonts w:eastAsia="'宋体" w:hint="eastAsia"/>
        </w:rPr>
      </w:r>
    </w:p>
    <w:p>
      <w:pPr>
        <w:pStyle w:val="Normal"/>
        <w:jc w:val="center"/>
        <w:rPr>
          <w:b w:val="1"/>
          <w:sz w:val="40"/>
          <w:lang w:eastAsia="zh-CN"/>
          <w:rFonts w:eastAsia="'宋体" w:hint="eastAsia"/>
        </w:rPr>
      </w:pPr>
      <w:r w:rsidR="00873DB4">
        <w:rPr>
          <w:b w:val="1"/>
          <w:sz w:val="40"/>
          <w:lang w:eastAsia="zh-CN"/>
          <w:rFonts w:eastAsia="'宋体" w:hint="eastAsia"/>
        </w:rPr>
        <w:t xml:space="preserve">实   习   协    议   书</w:t>
      </w:r>
    </w:p>
    <w:p>
      <w:pPr>
        <w:pStyle w:val="Normal"/>
        <w:jc w:val="center"/>
        <w:rPr>
          <w:b w:val="1"/>
          <w:sz w:val="40"/>
          <w:lang w:eastAsia="zh-CN"/>
          <w:rFonts w:eastAsia="'宋体" w:hint="eastAsia"/>
        </w:rPr>
      </w:pPr>
      <w:r w:rsidR="00873DB4">
        <w:rPr>
          <w:b w:val="1"/>
          <w:sz w:val="40"/>
          <w:lang w:eastAsia="zh-CN"/>
          <w:rFonts w:eastAsia="'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甲方：</w:t>
      </w:r>
      <w:r w:rsidR="00716ED5">
        <w:rPr>
          <w:sz w:val="25"/>
          <w:lang w:eastAsia="zh-CN"/>
          <w:rFonts w:ascii="宋体" w:hAnsi="宋体" w:hint="eastAsia"/>
        </w:rPr>
        <w:t xml:space="preserve"> </w:t>
      </w: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乙方：</w:t>
      </w:r>
      <w:r w:rsidR="000C4719">
        <w:rPr>
          <w:sz w:val="25"/>
          <w:lang w:eastAsia="zh-CN"/>
          <w:rFonts w:ascii="宋体" w:hAnsi="宋体" w:hint="eastAsia"/>
        </w:rPr>
        <w:t xml:space="preserve">齐齐哈尔大学</w:t>
      </w:r>
      <w:r w:rsidR="00873DB4">
        <w:rPr>
          <w:sz w:val="25"/>
          <w:lang w:eastAsia="zh-CN"/>
          <w:rFonts w:ascii="宋体" w:hAnsi="宋体" w:hint="eastAsia"/>
        </w:rPr>
        <w:t xml:space="preserve"> 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甲乙双方本着自愿、信任、相互支持的态度就学生实习事宜达成如下协议：</w:t>
      </w:r>
      <w:r w:rsidR="00570B2C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570B2C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570B2C">
        <w:rPr>
          <w:sz w:val="25"/>
          <w:lang w:eastAsia="zh-CN"/>
          <w:rFonts w:ascii="宋体" w:hAnsi="宋体" w:hint="eastAsia"/>
        </w:rPr>
        <w:t xml:space="preserve">一、</w:t>
      </w:r>
      <w:r w:rsidRPr="00BC691F" w:rsidR="00873DB4">
        <w:rPr>
          <w:sz w:val="25"/>
          <w:lang w:eastAsia="zh-CN"/>
          <w:rFonts w:ascii="宋体" w:hAnsi="宋体" w:hint="eastAsia"/>
        </w:rPr>
        <w:t xml:space="preserve">经甲方面试合格挑选乙方旅游与酒店管理在校生1</w:t>
      </w:r>
      <w:r w:rsidRPr="00BC691F" w:rsidR="00873DB4">
        <w:rPr>
          <w:sz w:val="25"/>
          <w:lang w:eastAsia="zh-CN"/>
          <w:rFonts w:ascii="宋体" w:hAnsi="宋体" w:hint="eastAsia"/>
        </w:rPr>
        <w:t xml:space="preserve">名，到甲方餐饮部进行实</w:t>
      </w:r>
      <w:r w:rsidR="000C4719">
        <w:rPr>
          <w:sz w:val="25"/>
          <w:lang w:eastAsia="zh-CN"/>
          <w:rFonts w:ascii="宋体" w:hAnsi="宋体" w:hint="eastAsia"/>
        </w:rPr>
        <w:t xml:space="preserve"> </w:t>
      </w:r>
    </w:p>
    <w:p>
      <w:pPr>
        <w:pStyle w:val="Normal"/>
        <w:ind w:firstLine="495"/>
        <w:rPr>
          <w:sz w:val="25"/>
          <w:lang w:eastAsia="zh-CN"/>
          <w:rFonts w:ascii="宋体" w:hAnsi="宋体" w:hint="eastAsia"/>
        </w:rPr>
      </w:pPr>
      <w:r w:rsidRPr="00BC691F" w:rsidR="00873DB4">
        <w:rPr>
          <w:sz w:val="25"/>
          <w:lang w:eastAsia="zh-CN"/>
          <w:rFonts w:ascii="宋体" w:hAnsi="宋体" w:hint="eastAsia"/>
        </w:rPr>
        <w:t xml:space="preserve">习，乙方学员需提供学生证身份证复印件四张、</w:t>
      </w:r>
      <w:r w:rsidRPr="00BC691F" w:rsidR="00461741">
        <w:rPr>
          <w:sz w:val="25"/>
          <w:lang w:eastAsia="zh-CN"/>
          <w:rFonts w:ascii="宋体" w:hAnsi="宋体" w:hint="eastAsia"/>
        </w:rPr>
        <w:t xml:space="preserve">健康证</w:t>
      </w:r>
      <w:r w:rsidR="00F70212">
        <w:rPr>
          <w:sz w:val="25"/>
          <w:lang w:eastAsia="zh-CN"/>
          <w:rFonts w:ascii="宋体" w:hAnsi="宋体" w:hint="eastAsia"/>
        </w:rPr>
        <w:t xml:space="preserve">（酒店协助学生办理）</w:t>
      </w:r>
      <w:r w:rsidR="001123BB">
        <w:rPr>
          <w:sz w:val="25"/>
          <w:lang w:eastAsia="zh-CN"/>
          <w:rFonts w:ascii="宋体" w:hAnsi="宋体"/>
        </w:rPr>
      </w:r>
    </w:p>
    <w:p>
      <w:pPr>
        <w:pStyle w:val="Normal"/>
        <w:ind w:firstLine="495"/>
        <w:rPr>
          <w:sz w:val="25"/>
          <w:lang w:eastAsia="zh-CN"/>
          <w:rFonts w:ascii="宋体" w:hAnsi="宋体" w:hint="eastAsia"/>
        </w:rPr>
      </w:pPr>
      <w:r w:rsidR="001123BB">
        <w:rPr>
          <w:sz w:val="25"/>
          <w:lang w:eastAsia="zh-CN"/>
          <w:rFonts w:ascii="宋体" w:hAnsi="宋体" w:hint="eastAsia"/>
        </w:rPr>
        <w:t xml:space="preserve">及</w:t>
      </w:r>
      <w:r w:rsidRPr="00BC691F" w:rsidR="00873DB4">
        <w:rPr>
          <w:sz w:val="25"/>
          <w:lang w:eastAsia="zh-CN"/>
          <w:rFonts w:ascii="宋体" w:hAnsi="宋体" w:hint="eastAsia"/>
        </w:rPr>
        <w:t xml:space="preserve">本人一</w:t>
      </w:r>
      <w:r w:rsidRPr="00BC691F" w:rsidR="00461741">
        <w:rPr>
          <w:sz w:val="25"/>
          <w:lang w:eastAsia="zh-CN"/>
          <w:rFonts w:ascii="宋体" w:hAnsi="宋体" w:hint="eastAsia"/>
        </w:rPr>
        <w:t xml:space="preserve">寸职业正装标准照四张</w:t>
      </w:r>
      <w:r w:rsidRPr="00BC691F" w:rsidR="00873DB4">
        <w:rPr>
          <w:sz w:val="25"/>
          <w:lang w:eastAsia="zh-CN"/>
          <w:rFonts w:ascii="宋体" w:hAnsi="宋体" w:hint="eastAsia"/>
        </w:rPr>
        <w:t xml:space="preserve">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二、实习时间：自</w:t>
      </w:r>
      <w:r w:rsidR="00D77E17">
        <w:rPr>
          <w:sz w:val="25"/>
          <w:lang w:eastAsia="zh-CN"/>
          <w:rFonts w:ascii="宋体" w:hAnsi="宋体"/>
        </w:rPr>
        <w:t xml:space="preserve"> </w:t>
      </w:r>
      <w:r w:rsidR="00D77E17">
        <w:rPr>
          <w:u w:val="single"/>
          <w:sz w:val="25"/>
          <w:lang w:eastAsia="zh-CN"/>
          <w:rFonts w:ascii="宋体" w:hAnsi="宋体"/>
        </w:rPr>
        <w:t xml:space="preserve">      </w:t>
      </w:r>
      <w:r w:rsidR="00873DB4">
        <w:rPr>
          <w:sz w:val="25"/>
          <w:lang w:eastAsia="zh-CN"/>
          <w:rFonts w:ascii="宋体" w:hAnsi="宋体" w:hint="eastAsia"/>
        </w:rPr>
        <w:t xml:space="preserve">年</w:t>
      </w:r>
      <w:r w:rsidR="00D77E17">
        <w:rPr>
          <w:u w:val="single"/>
          <w:sz w:val="25"/>
          <w:lang w:eastAsia="zh-CN"/>
          <w:rFonts w:ascii="宋体" w:hAnsi="宋体"/>
        </w:rPr>
        <w:t xml:space="preserve">    </w:t>
      </w:r>
      <w:r w:rsidR="00873DB4">
        <w:rPr>
          <w:sz w:val="25"/>
          <w:lang w:eastAsia="zh-CN"/>
          <w:rFonts w:ascii="宋体" w:hAnsi="宋体" w:hint="eastAsia"/>
        </w:rPr>
        <w:t xml:space="preserve">月</w:t>
      </w:r>
      <w:r w:rsidR="00D77E17">
        <w:rPr>
          <w:u w:val="single"/>
          <w:sz w:val="25"/>
          <w:lang w:eastAsia="zh-CN"/>
          <w:rFonts w:ascii="宋体" w:hAnsi="宋体"/>
        </w:rPr>
        <w:t xml:space="preserve">    </w:t>
      </w:r>
      <w:r w:rsidR="00873DB4">
        <w:rPr>
          <w:sz w:val="25"/>
          <w:lang w:eastAsia="zh-CN"/>
          <w:rFonts w:ascii="宋体" w:hAnsi="宋体" w:hint="eastAsia"/>
        </w:rPr>
        <w:t xml:space="preserve">日起至</w:t>
      </w:r>
      <w:r w:rsidR="00D77E17">
        <w:rPr>
          <w:u w:val="single"/>
          <w:sz w:val="25"/>
          <w:lang w:eastAsia="zh-CN"/>
          <w:rFonts w:ascii="宋体" w:hAnsi="宋体"/>
        </w:rPr>
        <w:t xml:space="preserve">     </w:t>
      </w:r>
      <w:r w:rsidR="00873DB4">
        <w:rPr>
          <w:sz w:val="25"/>
          <w:lang w:eastAsia="zh-CN"/>
          <w:rFonts w:ascii="宋体" w:hAnsi="宋体" w:hint="eastAsia"/>
        </w:rPr>
        <w:t xml:space="preserve">年</w:t>
      </w:r>
      <w:r w:rsidR="00D77E17">
        <w:rPr>
          <w:u w:val="single"/>
          <w:sz w:val="25"/>
          <w:lang w:eastAsia="zh-CN"/>
          <w:rFonts w:ascii="宋体" w:hAnsi="宋体"/>
        </w:rPr>
        <w:t xml:space="preserve">    </w:t>
      </w:r>
      <w:r w:rsidR="00873DB4">
        <w:rPr>
          <w:sz w:val="25"/>
          <w:lang w:eastAsia="zh-CN"/>
          <w:rFonts w:ascii="宋体" w:hAnsi="宋体" w:hint="eastAsia"/>
        </w:rPr>
        <w:t xml:space="preserve">月</w:t>
      </w:r>
      <w:r w:rsidR="00D77E17">
        <w:rPr>
          <w:u w:val="single"/>
          <w:sz w:val="25"/>
          <w:lang w:eastAsia="zh-CN"/>
          <w:rFonts w:ascii="宋体" w:hAnsi="宋体"/>
        </w:rPr>
        <w:t xml:space="preserve">     </w:t>
      </w:r>
      <w:r w:rsidR="00873DB4">
        <w:rPr>
          <w:sz w:val="25"/>
          <w:lang w:eastAsia="zh-CN"/>
          <w:rFonts w:ascii="宋体" w:hAnsi="宋体" w:hint="eastAsia"/>
        </w:rPr>
        <w:t xml:space="preserve">日止。在此期间乙方学</w:t>
      </w:r>
      <w:r w:rsidR="00873DB4">
        <w:rPr>
          <w:sz w:val="25"/>
          <w:lang w:eastAsia="zh-CN"/>
          <w:rFonts w:ascii="宋体" w:hAnsi="宋体" w:hint="eastAsia"/>
        </w:rPr>
        <w:t xml:space="preserve">生的作息时间与甲方员工相同(每周工作不超过40小时</w:t>
      </w:r>
      <w:r w:rsidR="00F70212">
        <w:rPr>
          <w:sz w:val="25"/>
          <w:lang w:eastAsia="zh-CN"/>
          <w:rFonts w:ascii="宋体" w:hAnsi="宋体" w:hint="eastAsia"/>
        </w:rPr>
        <w:t xml:space="preserve">，每天工作8小时，一</w:t>
      </w:r>
      <w:r w:rsidR="00F70212">
        <w:rPr>
          <w:sz w:val="25"/>
          <w:lang w:eastAsia="zh-CN"/>
          <w:rFonts w:ascii="宋体" w:hAnsi="宋体" w:hint="eastAsia"/>
        </w:rPr>
        <w:t xml:space="preserve">周工作5天</w:t>
      </w:r>
      <w:r w:rsidR="00873DB4">
        <w:rPr>
          <w:sz w:val="25"/>
          <w:lang w:eastAsia="zh-CN"/>
          <w:rFonts w:ascii="宋体" w:hAnsi="宋体" w:hint="eastAsia"/>
        </w:rPr>
        <w:t xml:space="preserve">)，具体休息时间由部</w:t>
      </w:r>
      <w:r w:rsidR="00873DB4">
        <w:rPr>
          <w:sz w:val="25"/>
          <w:lang w:eastAsia="zh-CN"/>
          <w:rFonts w:ascii="宋体" w:hAnsi="宋体" w:hint="eastAsia"/>
        </w:rPr>
        <w:t xml:space="preserve">门经</w:t>
      </w:r>
      <w:r w:rsidR="00873DB4">
        <w:rPr>
          <w:sz w:val="25"/>
          <w:lang w:eastAsia="zh-CN"/>
          <w:rFonts w:ascii="宋体" w:hAnsi="宋体" w:hint="eastAsia"/>
        </w:rPr>
        <w:t xml:space="preserve">理决定。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三、实习期间甲方负责乙方学生的入职培训及专业技能培训，并提供文明、健康安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    全的工作和生活环境。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ind w:firstLineChars="-200" w:hanging="500" w:left="50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四、实习期间甲方免费提供每日三餐、员工更衣柜、员工制服及免费清洗、夜班倒班宿舍及夜班或两头班补助等待遇。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五、甲方自乙方学生上岗之日起为乙方学生支付实习津贴每人每月2300</w:t>
      </w:r>
      <w:r w:rsidR="00873DB4">
        <w:rPr>
          <w:sz w:val="25"/>
          <w:lang w:eastAsia="zh-CN"/>
          <w:rFonts w:ascii="宋体" w:hAnsi="宋体" w:hint="eastAsia"/>
        </w:rPr>
        <w:t xml:space="preserve">元。甲方 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每月以现金的形式按照学生每月的实际出勤天数计算并支付津贴，病假、事假 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当天没有实习津贴。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六、实习期间乙方学生应遵守甲方的规章制度，如有违反甲方规定将给予相应违纪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处理，严重者将返回学校。</w:t>
      </w:r>
      <w:r w:rsidR="00873DB4">
        <w:rPr>
          <w:sz w:val="25"/>
          <w:lang w:eastAsia="zh-CN"/>
          <w:rFonts w:ascii="宋体" w:hAnsi="宋体" w:hint="eastAsia"/>
        </w:rPr>
        <w:t xml:space="preserve">申请病假及事</w:t>
      </w:r>
      <w:r w:rsidR="00873DB4">
        <w:rPr>
          <w:sz w:val="25"/>
          <w:lang w:eastAsia="zh-CN"/>
          <w:rFonts w:ascii="宋体" w:hAnsi="宋体" w:hint="eastAsia"/>
        </w:rPr>
        <w:t xml:space="preserve">假要</w:t>
      </w:r>
      <w:r w:rsidR="00873DB4">
        <w:rPr>
          <w:sz w:val="25"/>
          <w:lang w:eastAsia="zh-CN"/>
          <w:rFonts w:ascii="宋体" w:hAnsi="宋体" w:hint="eastAsia"/>
        </w:rPr>
        <w:t xml:space="preserve">按照甲方请假程序办理，病假必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须有乙方医院(或甲方指定医院)证明方有效，事假超过三天(含三天)必须有乙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方出具证明。对一些问题的出现双方要及时沟通，乙方要定期到甲方回访并共 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同管理学生。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461741">
        <w:rPr>
          <w:sz w:val="25"/>
          <w:lang w:eastAsia="zh-CN"/>
          <w:rFonts w:ascii="宋体" w:hAnsi="宋体" w:hint="eastAsia"/>
        </w:rPr>
        <w:t xml:space="preserve">七</w:t>
      </w:r>
      <w:r w:rsidR="00873DB4">
        <w:rPr>
          <w:sz w:val="25"/>
          <w:lang w:eastAsia="zh-CN"/>
          <w:rFonts w:ascii="宋体" w:hAnsi="宋体" w:hint="eastAsia"/>
        </w:rPr>
        <w:t xml:space="preserve">、为不影响酒店运作，任何校方活动需学生临时返校必须由校方负责人提前三天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通知酒店人力资源部，酒店不接受学生的临时通知，校方为此应负监督教育学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生，进一步更好的配合酒店工作。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461741">
        <w:rPr>
          <w:sz w:val="25"/>
          <w:lang w:eastAsia="zh-CN"/>
          <w:rFonts w:ascii="宋体" w:hAnsi="宋体" w:hint="eastAsia"/>
        </w:rPr>
      </w:r>
    </w:p>
    <w:p>
      <w:pPr>
        <w:pStyle w:val="Normal"/>
        <w:jc w:val="center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461741">
        <w:rPr>
          <w:sz w:val="25"/>
          <w:lang w:eastAsia="zh-CN"/>
          <w:rFonts w:ascii="宋体" w:hAnsi="宋体" w:hint="eastAsia"/>
        </w:rPr>
        <w:t xml:space="preserve">八</w:t>
      </w:r>
      <w:r w:rsidR="00873DB4">
        <w:rPr>
          <w:sz w:val="25"/>
          <w:lang w:eastAsia="zh-CN"/>
          <w:rFonts w:ascii="宋体" w:hAnsi="宋体" w:hint="eastAsia"/>
        </w:rPr>
        <w:t xml:space="preserve">、乙方学生实习期间因工发生意外伤害，有关医疗费及赔偿问题，将按照国家相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    关规定处理。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461741">
        <w:rPr>
          <w:sz w:val="25"/>
          <w:lang w:eastAsia="zh-CN"/>
          <w:rFonts w:ascii="宋体" w:hAnsi="宋体" w:hint="eastAsia"/>
        </w:rPr>
        <w:t xml:space="preserve">九</w:t>
      </w:r>
      <w:r w:rsidR="00873DB4">
        <w:rPr>
          <w:sz w:val="25"/>
          <w:lang w:eastAsia="zh-CN"/>
          <w:rFonts w:ascii="宋体" w:hAnsi="宋体" w:hint="eastAsia"/>
        </w:rPr>
        <w:t xml:space="preserve">、实习期间，学生可以到酒</w:t>
      </w:r>
      <w:r w:rsidR="00873DB4">
        <w:rPr>
          <w:sz w:val="25"/>
          <w:lang w:eastAsia="zh-CN"/>
          <w:rFonts w:ascii="宋体" w:hAnsi="宋体" w:hint="eastAsia"/>
        </w:rPr>
        <w:t xml:space="preserve">店医务室就诊，非工伤的店外就医，医疗费由学生自</w:t>
      </w:r>
    </w:p>
    <w:p>
      <w:pPr>
        <w:pStyle w:val="Normal"/>
        <w:ind w:firstLine="510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理。</w:t>
      </w:r>
      <w:r w:rsidR="00873DB4">
        <w:rPr>
          <w:sz w:val="25"/>
          <w:lang w:eastAsia="zh-CN"/>
          <w:rFonts w:ascii="宋体" w:hAnsi="宋体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十、酒店对于学生在工作时间(实习期间)以外的时间和地点所发生的一切意外由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    家长负责，酒店不承担任何责任。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             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十</w:t>
      </w:r>
      <w:r w:rsidR="00461741">
        <w:rPr>
          <w:sz w:val="25"/>
          <w:lang w:eastAsia="zh-CN"/>
          <w:rFonts w:ascii="宋体" w:hAnsi="宋体" w:hint="eastAsia"/>
        </w:rPr>
        <w:t xml:space="preserve">一</w:t>
      </w:r>
      <w:r w:rsidR="00873DB4">
        <w:rPr>
          <w:sz w:val="25"/>
          <w:lang w:eastAsia="zh-CN"/>
          <w:rFonts w:ascii="宋体" w:hAnsi="宋体" w:hint="eastAsia"/>
        </w:rPr>
        <w:t xml:space="preserve">、实习结束后，乙方学生将甲方所发放的物品返回甲方，实习期满至</w:t>
      </w:r>
      <w:r w:rsidR="00D77E17">
        <w:rPr>
          <w:u w:val="single"/>
          <w:sz w:val="25"/>
          <w:lang w:eastAsia="zh-CN"/>
          <w:rFonts w:ascii="宋体" w:hAnsi="宋体"/>
        </w:rPr>
        <w:t xml:space="preserve">    </w:t>
      </w:r>
      <w:r w:rsidR="00873DB4">
        <w:rPr>
          <w:sz w:val="25"/>
          <w:lang w:eastAsia="zh-CN"/>
          <w:rFonts w:ascii="宋体" w:hAnsi="宋体" w:hint="eastAsia"/>
        </w:rPr>
        <w:t xml:space="preserve">年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     </w:t>
      </w:r>
      <w:r w:rsidR="00D77E17">
        <w:rPr>
          <w:u w:val="single"/>
          <w:sz w:val="25"/>
          <w:lang w:eastAsia="zh-CN"/>
          <w:rFonts w:ascii="宋体" w:hAnsi="宋体"/>
        </w:rPr>
        <w:t xml:space="preserve">   </w:t>
      </w:r>
      <w:r w:rsidR="00873DB4">
        <w:rPr>
          <w:sz w:val="25"/>
          <w:lang w:eastAsia="zh-CN"/>
          <w:rFonts w:ascii="宋体" w:hAnsi="宋体" w:hint="eastAsia"/>
        </w:rPr>
        <w:t xml:space="preserve">月</w:t>
      </w:r>
      <w:r w:rsidR="00D77E17">
        <w:rPr>
          <w:u w:val="single"/>
          <w:sz w:val="25"/>
          <w:lang w:eastAsia="zh-CN"/>
          <w:rFonts w:ascii="宋体" w:hAnsi="宋体"/>
        </w:rPr>
        <w:t xml:space="preserve">     </w:t>
      </w:r>
      <w:r w:rsidR="00873DB4">
        <w:rPr>
          <w:sz w:val="25"/>
          <w:lang w:eastAsia="zh-CN"/>
          <w:rFonts w:ascii="宋体" w:hAnsi="宋体" w:hint="eastAsia"/>
        </w:rPr>
        <w:t xml:space="preserve">日</w:t>
      </w:r>
      <w:r w:rsidR="005F2350">
        <w:rPr>
          <w:sz w:val="25"/>
          <w:lang w:eastAsia="zh-CN"/>
          <w:rFonts w:ascii="宋体" w:hAnsi="宋体" w:hint="eastAsia"/>
        </w:rPr>
        <w:t xml:space="preserve">，</w:t>
      </w:r>
      <w:r w:rsidR="00873DB4">
        <w:rPr>
          <w:sz w:val="25"/>
          <w:lang w:eastAsia="zh-CN"/>
          <w:rFonts w:ascii="宋体" w:hAnsi="宋体" w:hint="eastAsia"/>
        </w:rPr>
        <w:t xml:space="preserve">甲方将对完成实习的实习生进行实习鉴定。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十</w:t>
      </w:r>
      <w:r w:rsidR="00461741">
        <w:rPr>
          <w:sz w:val="25"/>
          <w:lang w:eastAsia="zh-CN"/>
          <w:rFonts w:ascii="宋体" w:hAnsi="宋体" w:hint="eastAsia"/>
        </w:rPr>
        <w:t xml:space="preserve">二</w:t>
      </w:r>
      <w:r w:rsidR="00873DB4">
        <w:rPr>
          <w:sz w:val="25"/>
          <w:lang w:eastAsia="zh-CN"/>
          <w:rFonts w:ascii="宋体" w:hAnsi="宋体" w:hint="eastAsia"/>
        </w:rPr>
        <w:t xml:space="preserve">、</w:t>
      </w:r>
      <w:r w:rsidR="00F70212">
        <w:rPr>
          <w:sz w:val="25"/>
          <w:lang w:eastAsia="zh-CN"/>
          <w:rFonts w:ascii="宋体" w:hAnsi="宋体" w:hint="eastAsia"/>
        </w:rPr>
        <w:t xml:space="preserve">酒店承担学生实习期间一次性往返车费。</w:t>
      </w:r>
      <w:r w:rsidR="00F70212">
        <w:rPr>
          <w:sz w:val="25"/>
          <w:lang w:eastAsia="zh-CN"/>
          <w:rFonts w:ascii="宋体" w:hAnsi="宋体"/>
        </w:rPr>
      </w:r>
    </w:p>
    <w:p>
      <w:pPr>
        <w:pStyle w:val="Normal"/>
        <w:rPr>
          <w:sz w:val="25"/>
          <w:lang w:eastAsia="zh-CN"/>
          <w:rFonts w:ascii="宋体" w:hAnsi="宋体"/>
        </w:rPr>
      </w:pPr>
      <w:r w:rsidR="00F70212">
        <w:rPr>
          <w:sz w:val="25"/>
          <w:lang w:eastAsia="zh-CN"/>
          <w:rFonts w:ascii="宋体" w:hAnsi="宋体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F70212">
        <w:rPr>
          <w:sz w:val="25"/>
          <w:lang w:eastAsia="zh-CN"/>
          <w:rFonts w:ascii="宋体" w:hAnsi="宋体" w:hint="eastAsia"/>
        </w:rPr>
        <w:t xml:space="preserve">十三、</w:t>
      </w:r>
      <w:r w:rsidR="00873DB4">
        <w:rPr>
          <w:sz w:val="25"/>
          <w:lang w:eastAsia="zh-CN"/>
          <w:rFonts w:ascii="宋体" w:hAnsi="宋体" w:hint="eastAsia"/>
        </w:rPr>
        <w:t xml:space="preserve">双方在协议执行过程中，未尽事宜，由甲乙双方协商解决。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十</w:t>
      </w:r>
      <w:r w:rsidR="00F70212">
        <w:rPr>
          <w:sz w:val="25"/>
          <w:lang w:eastAsia="zh-CN"/>
          <w:rFonts w:ascii="宋体" w:hAnsi="宋体" w:hint="eastAsia"/>
        </w:rPr>
        <w:t xml:space="preserve">四</w:t>
      </w:r>
      <w:r w:rsidR="00873DB4">
        <w:rPr>
          <w:sz w:val="25"/>
          <w:lang w:eastAsia="zh-CN"/>
          <w:rFonts w:ascii="宋体" w:hAnsi="宋体" w:hint="eastAsia"/>
        </w:rPr>
        <w:t xml:space="preserve">、本协议一式两份，双方各一份。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甲方(盖公章)</w:t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rPr>
          <w:sz w:val="25"/>
          <w:lang w:eastAsia="zh-CN"/>
          <w:rFonts w:ascii="宋体" w:hAnsi="宋体" w:hint="eastAsia"/>
        </w:rPr>
        <w:t xml:space="preserve">  乙方(盖公章)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地址：</w:t>
      </w:r>
      <w:r w:rsidR="00047F44">
        <w:rPr>
          <w:sz w:val="25"/>
          <w:lang w:eastAsia="zh-CN"/>
          <w:rFonts w:ascii="宋体" w:hAnsi="宋体" w:hint="eastAsia"/>
        </w:rPr>
        <w:t xml:space="preserve">                        </w:t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rPr>
          <w:sz w:val="25"/>
          <w:lang w:eastAsia="zh-CN"/>
          <w:rFonts w:ascii="宋体" w:hAnsi="宋体" w:hint="eastAsia"/>
        </w:rPr>
        <w:t xml:space="preserve">  地址：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总经理：</w:t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rPr>
          <w:sz w:val="25"/>
          <w:lang w:eastAsia="zh-CN"/>
          <w:rFonts w:ascii="宋体" w:hAnsi="宋体" w:hint="eastAsia"/>
        </w:rPr>
        <w:t xml:space="preserve">  负责人：</w:t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</w:r>
    </w:p>
    <w:p>
      <w:pPr>
        <w:pStyle w:val="Normal"/>
        <w:rPr>
          <w:sz w:val="25"/>
          <w:lang w:eastAsia="zh-CN"/>
          <w:rFonts w:ascii="宋体" w:hAnsi="宋体" w:hint="eastAsia"/>
        </w:rPr>
      </w:pPr>
      <w:r w:rsidR="00873DB4">
        <w:rPr>
          <w:sz w:val="25"/>
          <w:lang w:eastAsia="zh-CN"/>
          <w:rFonts w:ascii="宋体" w:hAnsi="宋体" w:hint="eastAsia"/>
        </w:rPr>
        <w:t xml:space="preserve">日期：                                      </w:t>
      </w:r>
      <w:r w:rsidR="00873DB4">
        <w:tab/>
        <w:rPr>
          <w:sz w:val="25"/>
          <w:lang w:eastAsia="zh-CN"/>
          <w:rFonts w:ascii="宋体" w:hAnsi="宋体" w:hint="eastAsia"/>
        </w:rPr>
      </w:r>
      <w:r w:rsidR="00873DB4">
        <w:rPr>
          <w:sz w:val="25"/>
          <w:lang w:eastAsia="zh-CN"/>
          <w:rFonts w:ascii="宋体" w:hAnsi="宋体" w:hint="eastAsia"/>
        </w:rPr>
        <w:t xml:space="preserve">  日期：    </w:t>
      </w:r>
      <w:r w:rsidR="00873DB4">
        <w:rPr>
          <w:sz w:val="25"/>
          <w:lang w:eastAsia="zh-CN"/>
          <w:rFonts w:ascii="宋体" w:hAnsi="宋体"/>
        </w:rPr>
      </w:r>
    </w:p>
    <w:p>
      <w:pPr>
        <w:pStyle w:val="Normal"/>
        <w:rPr>
          <w:sz w:val="25"/>
          <w:lang w:eastAsia="zh-CN"/>
          <w:rFonts w:ascii="宋体" w:hAnsi="宋体"/>
        </w:rPr>
      </w:pPr>
      <w:r w:rsidR="00873DB4">
        <w:rPr>
          <w:sz w:val="25"/>
          <w:lang w:eastAsia="zh-CN"/>
          <w:rFonts w:ascii="宋体" w:hAnsi="宋体"/>
        </w:rPr>
      </w:r>
    </w:p>
    <w:sectPr>
      <w:headerReference r:id="rId4" w:type="default"/>
      <w:footerReference r:id="rId5" w:type="default"/>
      <w:type w:val="nextPage"/>
      <w:docGrid w:type="default" w:charSpace="0"/>
      <w:pgSz w:w="11909" w:h="16834"/>
      <w:pgMar w:top="1440" w:right="1440" w:bottom="1440" w:left="1440" w:header="706" w:footer="706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宋体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center"/>
    </w:pPr>
    <w:r w:rsidR="00937CE2">
      <w:fldChar w:fldCharType="begin"/>
    </w:r>
    <w:r w:rsidR="00937CE2">
      <w:rPr>
        <w:rStyle w:val="PageNumber"/>
      </w:rPr>
      <w:instrText xml:space="preserve"> PAGE </w:instrText>
    </w:r>
    <w:r w:rsidR="00937CE2">
      <w:fldChar w:fldCharType="separate"/>
    </w:r>
    <w:r w:rsidR="009C3A9C">
      <w:rPr>
        <w:rStyle w:val="PageNumber"/>
      </w:rPr>
      <w:t xml:space="preserve">2</w:t>
    </w:r>
    <w:r w:rsidR="00937CE2">
      <w:fldChar w:fldCharType="end"/>
    </w:r>
    <w:r w:rsidR="00937CE2">
      <w:rPr>
        <w:lang w:eastAsia="zh-CN"/>
        <w:rFonts w:hint="eastAsia"/>
      </w:rPr>
    </w:r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jc w:val="center"/>
    </w:pPr>
    <w:r w:rsidR="00937CE2"/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pStyle w:val="Normal"/>
      </w:pPr>
      <w:rPr/>
    </w:lvl>
  </w:abstractNum>
  <w:abstractNum w:abstractNumId="1">
    <w:nsid w:val="298F1AE5"/>
    <w:multiLevelType w:val="hybridMultilevel"/>
    <w:tmpl w:val="B74C6FB8"/>
    <w:lvl w:ilvl="0">
      <w:start w:val="1"/>
      <w:numFmt w:val="japaneseCounting"/>
      <w:suff w:val="tab"/>
      <w:lvlText w:val="%1、"/>
      <w:lvlJc w:val="left"/>
      <w:pPr>
        <w:pStyle w:val="Normal"/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pStyle w:val="Normal"/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pStyle w:val="Normal"/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pStyle w:val="Normal"/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180" w:left="6480"/>
      </w:pPr>
      <w:rPr/>
    </w:lvl>
  </w:abstractNum>
  <w:abstractNum w:abstractNumId="2">
    <w:nsid w:val="5F341A1B"/>
    <w:multiLevelType w:val="hybridMultilevel"/>
    <w:tmpl w:val="1A101B44"/>
    <w:lvl w:ilvl="0">
      <w:start w:val="1"/>
      <w:numFmt w:val="japaneseCounting"/>
      <w:suff w:val="tab"/>
      <w:lvlText w:val="%1、"/>
      <w:lvlJc w:val="left"/>
      <w:pPr>
        <w:pStyle w:val="Normal"/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pStyle w:val="Normal"/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pStyle w:val="Normal"/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pStyle w:val="Normal"/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180" w:left="6480"/>
      </w:pPr>
      <w:rPr/>
    </w:lvl>
  </w:abstractNum>
  <w:abstractNum w:abstractNumId="3">
    <w:nsid w:val="6A89646D"/>
    <w:multiLevelType w:val="hybridMultilevel"/>
    <w:tmpl w:val="FAE48866"/>
    <w:lvl w:ilvl="0">
      <w:start w:val="1"/>
      <w:numFmt w:val="japaneseCounting"/>
      <w:suff w:val="tab"/>
      <w:lvlText w:val="%1、"/>
      <w:lvlJc w:val="left"/>
      <w:pPr>
        <w:pStyle w:val="Normal"/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pStyle w:val="Normal"/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pStyle w:val="Normal"/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pStyle w:val="Normal"/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180" w:left="6480"/>
      </w:pPr>
      <w:rPr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>
  <w:defaultTabStop w:val="720"/>
  <w:displayHorizontalDrawingGridEvery w:val="0"/>
  <w:displayVerticalDrawingGridEvery w:val="0"/>
  <w:zoom w:percent="100"/>
  <w:compat>
    <w:doNotLeaveBackslashAlon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rPr>
      <w:lang w:val="en-US" w:eastAsia="en-US" w:bidi="ar-SA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character" w:styleId="PageNumber">
    <w:name w:val="页码"/>
    <w:basedOn w:val="NormalCharacter"/>
    <w:link w:val="Normal"/>
  </w:style>
  <w:style w:type="paragraph" w:styleId="Footer">
    <w:name w:val="页脚"/>
    <w:basedOn w:val="Normal"/>
    <w:link w:val="Normal"/>
    <w:pPr>
      <w:tabs>
        <w:tab w:val="center" w:pos="4320"/>
        <w:tab w:val="right" w:pos="8640"/>
      </w:tabs>
    </w:pPr>
  </w:style>
  <w:style w:type="paragraph" w:styleId="Header">
    <w:name w:val="页眉"/>
    <w:basedOn w:val="Normal"/>
    <w:link w:val="Normal"/>
    <w:pPr>
      <w:tabs>
        <w:tab w:val="center" w:pos="4320"/>
        <w:tab w:val="right" w:pos="8640"/>
      </w:tabs>
    </w:p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1.xml" /><Relationship Id="rId0" Type="http://schemas.openxmlformats.org/officeDocument/2006/relationships/styles" Target="styles.xml" /><Relationship Id="rId4" Type="http://schemas.openxmlformats.org/officeDocument/2006/relationships/header" Target="header1.xml" /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