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附件10：  </w:t>
      </w: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 xml:space="preserve">          企业情况简介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一、企业</w:t>
      </w: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单位简介、单位资质、诚信状况、管理水平方面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二、实习岗位性质和内容、待遇补贴、工作时间、工作环境、健康保障、安全防护等方面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三、工作环境、住宿条件、食堂等照片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vertAlign w:val="baseline"/>
          <w:lang w:val="en-US" w:eastAsia="zh-CN"/>
        </w:rPr>
        <w:t>企业工商执照照片 可附水印</w:t>
      </w: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  <w:t>注：学生填写好后，发送电子版至辅导员老师。</w:t>
      </w: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哈尔滨传媒职业学院实习单位考察评估报告</w:t>
      </w:r>
    </w:p>
    <w:tbl>
      <w:tblPr>
        <w:tblStyle w:val="4"/>
        <w:tblpPr w:leftFromText="180" w:rightFromText="180" w:vertAnchor="text" w:tblpX="149" w:tblpY="487"/>
        <w:tblOverlap w:val="never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006"/>
        <w:gridCol w:w="1088"/>
        <w:gridCol w:w="984"/>
        <w:gridCol w:w="93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实习单位名称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402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402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单位简介、单位资质、诚信状况、管理水平方面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FF0000"/>
                <w:spacing w:val="0"/>
                <w:sz w:val="16"/>
                <w:szCs w:val="16"/>
                <w:shd w:val="clear" w:color="auto" w:fill="FFFFFF"/>
                <w:lang w:val="en-US" w:eastAsia="zh-CN"/>
              </w:rPr>
              <w:t>企业管理；文化艺术交流活动策划；舞台艺术造型策划；企业形象策划；商务信息咨询（不含期货、证劵、金融业、投资咨询及教育信息咨询）；会议服务；展览展示服务；礼仪服务；设立内资演出经纪机构；舞台设计；舞台灯光租赁；广播电视节目制作经营单位设立；游戏软件技术开发；策划创意服务；体育赛事活动策划（不含高危体育运动及气功）；摄影摄像服务；电信业务经营；计算机软硬件的技术开发、技术服务、技术咨询、技术转让；设计、代理、制作、发布国内广告业务；网络技术服务；网页设计；信息技术咨询服务；计算机系统集成；企业管理咨询；市场营销策划；网上贸易代理等等 管理水平良好 公司有专门的制度 诚信状况非常好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402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实习岗位性质和内容、待遇补贴、工作时间、工作环境、健康保障、安全防护等方面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FF0000"/>
                <w:lang w:val="en-US"/>
              </w:rPr>
              <w:t>实习底薪3500+提供午餐</w:t>
            </w:r>
            <w:r>
              <w:rPr>
                <w:rFonts w:hint="eastAsia"/>
                <w:color w:val="FF0000"/>
                <w:lang w:val="en-US" w:eastAsia="zh-CN"/>
              </w:rPr>
              <w:t>，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转正后每月有满勤奖励 如有大作为 另发奖金安全防护在我公司非常好 健康转正后 公司给办五险一金 工作时间 早九晚五 工作环境良好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实习管理措施</w:t>
            </w:r>
          </w:p>
        </w:tc>
        <w:tc>
          <w:tcPr>
            <w:tcW w:w="7021" w:type="dxa"/>
            <w:gridSpan w:val="5"/>
            <w:vAlign w:val="bottom"/>
          </w:tcPr>
          <w:p>
            <w:pPr>
              <w:jc w:val="both"/>
              <w:rPr>
                <w:rFonts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如：1.实习期间有师傅带着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会进行专门的工作培训和每月一次的安全培训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平时也会有聚餐和团建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二级学院考察意见</w:t>
            </w:r>
          </w:p>
        </w:tc>
        <w:tc>
          <w:tcPr>
            <w:tcW w:w="7021" w:type="dxa"/>
            <w:gridSpan w:val="5"/>
            <w:vAlign w:val="bottom"/>
          </w:tcPr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负责人签名：            （公章）</w:t>
            </w:r>
          </w:p>
          <w:p>
            <w:pPr>
              <w:jc w:val="righ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4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学院审核意见</w:t>
            </w:r>
          </w:p>
        </w:tc>
        <w:tc>
          <w:tcPr>
            <w:tcW w:w="7021" w:type="dxa"/>
            <w:gridSpan w:val="5"/>
            <w:vAlign w:val="bottom"/>
          </w:tcPr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负责人签名：            （公章）</w:t>
            </w:r>
          </w:p>
          <w:p>
            <w:pPr>
              <w:jc w:val="righ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红色字体为举例 不可原文上交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企业营业执照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办公环境照片</w:t>
      </w:r>
    </w:p>
    <w:p>
      <w:pPr>
        <w:numPr>
          <w:ilvl w:val="0"/>
          <w:numId w:val="2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合照：如实地考察，请与企业主管人员在公司logo前拍合照，留存并上报。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FF000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C777F"/>
    <w:multiLevelType w:val="singleLevel"/>
    <w:tmpl w:val="E46C77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FB66DE"/>
    <w:multiLevelType w:val="singleLevel"/>
    <w:tmpl w:val="33FB66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GFkNzdmYzRiYTczMWVhYmE1NzgzMWQwOTc2YzgifQ=="/>
  </w:docVars>
  <w:rsids>
    <w:rsidRoot w:val="00000000"/>
    <w:rsid w:val="090A6ED1"/>
    <w:rsid w:val="0A9521A3"/>
    <w:rsid w:val="292628BA"/>
    <w:rsid w:val="472C3C6B"/>
    <w:rsid w:val="4B7F5C52"/>
    <w:rsid w:val="4CC73167"/>
    <w:rsid w:val="640D22E5"/>
    <w:rsid w:val="7F6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1</TotalTime>
  <ScaleCrop>false</ScaleCrop>
  <LinksUpToDate>false</LinksUpToDate>
  <CharactersWithSpaces>125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2021-09-01T01:03:00Z</dcterms:created>
  <dc:creator>lenovo</dc:creator>
  <cp:lastModifiedBy>miss 王</cp:lastModifiedBy>
  <dcterms:modified xsi:type="dcterms:W3CDTF">2024-05-17T02:17:12Z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94207F83B95B40CC88C243011B6A77CC</vt:lpwstr>
  </property>
</Properties>
</file>