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1BEF8">
      <w:pPr>
        <w:jc w:val="center"/>
        <w:rPr>
          <w:rFonts w:hint="default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  <w:t>2024年度护士层级考试单选题库——165题</w:t>
      </w:r>
    </w:p>
    <w:p w14:paraId="27C2561B">
      <w:pPr>
        <w:numPr>
          <w:ilvl w:val="0"/>
          <w:numId w:val="0"/>
        </w:num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36"/>
          <w:lang w:val="en-US" w:eastAsia="zh-CN" w:bidi="ar-SA"/>
        </w:rPr>
        <w:t>1.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下列哪项不属于《护理文书书写规范》的书写原则（D）</w:t>
      </w:r>
    </w:p>
    <w:p w14:paraId="6949BB18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A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客观、真实、准确、完整、及时、不重复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605F1855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B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重点记录患者病情发展变化和医疗护理全过程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39221C37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C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体现护理行为的科学性、规范性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6EB6E273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D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护理记录就是护理交接班记录</w:t>
      </w:r>
    </w:p>
    <w:p w14:paraId="070DCB29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E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强调“实时记录”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bookmarkStart w:id="0" w:name="_GoBack"/>
      <w:bookmarkEnd w:id="0"/>
    </w:p>
    <w:p w14:paraId="6898D31B"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因抢救危急重症患者而未及时书写的记录应由有关人员在（D）小时内及时据实补记。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4D06BEF1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A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 xml:space="preserve">10  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7BD3AFA6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B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 xml:space="preserve">8 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2324E94A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C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 xml:space="preserve">7 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0A741125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36"/>
          <w:lang w:val="en-US" w:eastAsia="zh-CN" w:bidi="ar-SA"/>
        </w:rPr>
        <w:t>D.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 xml:space="preserve">6 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0EC239FF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36"/>
          <w:lang w:val="en-US" w:eastAsia="zh-CN" w:bidi="ar-SA"/>
        </w:rPr>
        <w:t>E.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E5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76F5EB3A"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3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患者的出量记录不包括（  B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 xml:space="preserve"> ）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51C21B4B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A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 xml:space="preserve">尿量 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037F1946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B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出汗量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1372151B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C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引流量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61601B43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D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呕吐量</w:t>
      </w:r>
    </w:p>
    <w:p w14:paraId="521864A1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E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便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3FD1969F"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4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关于体温单的记录描述错误的是（D）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3A1FE31F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A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自手术当日开始计数，连续填写14天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66602B0C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B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如在14天内又做手术，则第二次手术日数作为分子，第一次手术日数作为分母填写, 连续写至末次手术的第14天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00801C38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C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患者因做特殊检查或其他原因而未测量体温、脉搏、呼吸时，应补测并填入体温单相应栏内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79378967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D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患者如特殊情况必须外出者，须经医师批准书写医嘱并记录在交接班报告上（或护理记录单）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5F15AE28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E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外出期间，护士不绘制体温、脉搏、呼吸；返院后的体温、脉搏与外出前不相连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7A84D201"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5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护理文件书写的原则不包括（ E ）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03DC2C7D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A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客观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15FBDE13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B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真实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34765B63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C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准确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4E84FEA6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D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及时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6AA4B6D7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E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重点突出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009797F0"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6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护理文书包括下列哪项作用？（ E ）</w:t>
      </w:r>
    </w:p>
    <w:p w14:paraId="41813DEE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A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与临床工作质量息息相关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68434C5B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B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具有法律效应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294B2DE5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C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培养、培训护士专科护理能力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4D3929ED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D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考核评价护理工作的重要依据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13871451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E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以上均正确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0CEC92C2"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7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填写“手术（或分娩）后天数”栏时，以手术（或分娩）次日为第一日，依次填写至第（ D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）天为止。</w:t>
      </w:r>
    </w:p>
    <w:p w14:paraId="658C7EE3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 xml:space="preserve">A.5 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2D27AEE4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B.7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0DF2E06B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C.10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5D71C784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D.14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76872DBF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E.15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655E6717">
      <w:pPr>
        <w:numPr>
          <w:ilvl w:val="0"/>
          <w:numId w:val="0"/>
        </w:num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36"/>
          <w:lang w:val="en-US" w:eastAsia="zh-CN" w:bidi="ar-SA"/>
        </w:rPr>
        <w:t>8.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物理或药物降温（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 xml:space="preserve"> B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）分钟后，应重测体温并记录。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492AA1FF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36"/>
          <w:lang w:val="en-US" w:eastAsia="zh-CN" w:bidi="ar-SA"/>
        </w:rPr>
        <w:t>A.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15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3C6B86B8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36"/>
          <w:lang w:val="en-US" w:eastAsia="zh-CN" w:bidi="ar-SA"/>
        </w:rPr>
        <w:t>B.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30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4B0B6EF6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C.45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34E9FB9D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D.60</w:t>
      </w:r>
    </w:p>
    <w:p w14:paraId="5B1206AE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E.90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37F4EE10">
      <w:pPr>
        <w:numPr>
          <w:ilvl w:val="0"/>
          <w:numId w:val="0"/>
        </w:numPr>
        <w:ind w:left="420" w:leftChars="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9.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体温单上，以下哪个符号用来记录导尿（ A ）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5465F2F6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36"/>
          <w:lang w:val="en-US" w:eastAsia="zh-CN" w:bidi="ar-SA"/>
        </w:rPr>
        <w:t>A.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C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5324A71F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36"/>
          <w:lang w:val="en-US" w:eastAsia="zh-CN" w:bidi="ar-SA"/>
        </w:rPr>
        <w:t>B.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 xml:space="preserve">❈ 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5C25C949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C.☆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453BD2CB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D.E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004929F3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E.*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14FB8B22"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10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以下不属于护理文书的是（ A ）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6B515A5E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A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 xml:space="preserve">检验报告 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1CB5E917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B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体温单</w:t>
      </w:r>
    </w:p>
    <w:p w14:paraId="4E0C5A96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C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护理记录单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3EA09A7C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D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医嘱单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1426F42D"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11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体温不升，低于体温单最低值时，应在（ A ）℃以下相应时间纵格内录入“不升”。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53B6E8F4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A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 xml:space="preserve">35 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1F9682E1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B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 xml:space="preserve">36 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08D8E0BF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C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37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74A47373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D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 xml:space="preserve">38 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64A38428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E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40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1023839A">
      <w:pPr>
        <w:numPr>
          <w:ilvl w:val="0"/>
          <w:numId w:val="0"/>
        </w:num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36"/>
          <w:lang w:val="en-US" w:eastAsia="zh-CN" w:bidi="ar-SA"/>
        </w:rPr>
        <w:t>12.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护士为患者刘某进行灌肠治疗，其自行排便1次，灌肠后又排便1次，在体温单上应如何记录（ C ）。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4466D406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A.1/E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 xml:space="preserve"> </w:t>
      </w:r>
    </w:p>
    <w:p w14:paraId="6E6B01A3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 xml:space="preserve">B.2/E 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6BDE47D4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C.11/E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 xml:space="preserve"> </w:t>
      </w:r>
    </w:p>
    <w:p w14:paraId="3BA777A6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D.21/E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 xml:space="preserve"> </w:t>
      </w:r>
    </w:p>
    <w:p w14:paraId="28B1D380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E.12/E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16A43B83">
      <w:pPr>
        <w:numPr>
          <w:ilvl w:val="0"/>
          <w:numId w:val="0"/>
        </w:numPr>
        <w:ind w:left="0" w:leftChars="0" w:firstLine="280" w:firstLineChars="1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36"/>
          <w:lang w:val="en-US" w:eastAsia="zh-CN" w:bidi="ar-SA"/>
        </w:rPr>
        <w:t>13.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下列不符合护理文件书写要求的是 （ A ）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3176746C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A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文字生动、形象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09C8EBAB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B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记录及时、准确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274229D8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C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内容简明扼要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766C4BC7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D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医学术语准确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1E412861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E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记录者签全名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52FDD3A1">
      <w:pPr>
        <w:numPr>
          <w:ilvl w:val="0"/>
          <w:numId w:val="0"/>
        </w:num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14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表示药物过敏试验阳性用（ C ）</w:t>
      </w:r>
    </w:p>
    <w:p w14:paraId="5BDD9CFC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A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蓝色“V”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6A39CC02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B.红色“（一）”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11D39EDD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C.红色“（+）”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2A2B0F09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D.红色“※”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4D924F23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E.红色 T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23B4D674"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15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灌肠后大便用什么符号表示（ E ）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3D7D7D94">
      <w:pPr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A.C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1858B241">
      <w:pPr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 xml:space="preserve">B.O  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4C556FA2">
      <w:pPr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 xml:space="preserve">C.※ 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5EE4C084">
      <w:pPr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D.☆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45D20A38">
      <w:pPr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E.E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628750AC"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16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下列哪一项不属于生命体征观察的内容（ E ）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06D1A2AF">
      <w:pPr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A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 xml:space="preserve">体温 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23186163">
      <w:pPr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 xml:space="preserve">B.脉搏 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5F009527">
      <w:pPr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C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 xml:space="preserve">血压 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3B627383">
      <w:pPr>
        <w:numPr>
          <w:ilvl w:val="0"/>
          <w:numId w:val="1"/>
        </w:numPr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呼吸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16DAED2C">
      <w:pPr>
        <w:numPr>
          <w:ilvl w:val="0"/>
          <w:numId w:val="1"/>
        </w:numPr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神志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20F18744">
      <w:pPr>
        <w:numPr>
          <w:ilvl w:val="0"/>
          <w:numId w:val="0"/>
        </w:num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36"/>
          <w:lang w:val="en-US" w:eastAsia="zh-CN" w:bidi="ar-SA"/>
        </w:rPr>
        <w:t>17.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评估病人的生活习惯时不包括（ E ）</w:t>
      </w:r>
    </w:p>
    <w:p w14:paraId="5FE78A63">
      <w:pPr>
        <w:numPr>
          <w:ilvl w:val="0"/>
          <w:numId w:val="0"/>
        </w:numPr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36"/>
          <w:lang w:val="en-US" w:eastAsia="zh-CN" w:bidi="ar-SA"/>
        </w:rPr>
        <w:t>A.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吸烟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033719EB">
      <w:pPr>
        <w:numPr>
          <w:ilvl w:val="0"/>
          <w:numId w:val="0"/>
        </w:numPr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36"/>
          <w:lang w:val="en-US" w:eastAsia="zh-CN" w:bidi="ar-SA"/>
        </w:rPr>
        <w:t>B.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饮酒</w:t>
      </w:r>
    </w:p>
    <w:p w14:paraId="08B684A0">
      <w:pPr>
        <w:numPr>
          <w:ilvl w:val="0"/>
          <w:numId w:val="0"/>
        </w:numPr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C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偏食</w:t>
      </w:r>
    </w:p>
    <w:p w14:paraId="73DBD868">
      <w:pPr>
        <w:numPr>
          <w:ilvl w:val="0"/>
          <w:numId w:val="0"/>
        </w:numPr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D.忌食</w:t>
      </w:r>
    </w:p>
    <w:p w14:paraId="0EEFEF18">
      <w:pPr>
        <w:numPr>
          <w:ilvl w:val="0"/>
          <w:numId w:val="0"/>
        </w:numPr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E.药物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73A50BDF">
      <w:pPr>
        <w:numPr>
          <w:ilvl w:val="0"/>
          <w:numId w:val="0"/>
        </w:num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18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由护士书写的文件不包括（ C ）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3A28A430">
      <w:pPr>
        <w:numPr>
          <w:ilvl w:val="0"/>
          <w:numId w:val="0"/>
        </w:numPr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A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体温单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3D7337B6">
      <w:pPr>
        <w:numPr>
          <w:ilvl w:val="0"/>
          <w:numId w:val="0"/>
        </w:numPr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B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医嘱记录单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1E3A47FE">
      <w:pPr>
        <w:numPr>
          <w:ilvl w:val="0"/>
          <w:numId w:val="0"/>
        </w:numPr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C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医嘱本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13E70DEB">
      <w:pPr>
        <w:numPr>
          <w:ilvl w:val="0"/>
          <w:numId w:val="0"/>
        </w:numPr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D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病室交班报告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4BA95E89">
      <w:pPr>
        <w:numPr>
          <w:ilvl w:val="0"/>
          <w:numId w:val="0"/>
        </w:numPr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E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护理记录单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017A8BB0"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19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评估视力时，不规范的描述语是（ E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 xml:space="preserve"> ）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5087068A">
      <w:pPr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A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正常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3CE0D653">
      <w:pPr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B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模糊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54E449EA">
      <w:pPr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C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减退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7CAAEA02">
      <w:pPr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D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失眠</w:t>
      </w:r>
    </w:p>
    <w:p w14:paraId="26224BDB">
      <w:pPr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E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看不见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78357F93"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20.近年来被列为第五大生命体征的是（ D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）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034803EE">
      <w:pPr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A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血压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586A6FF1">
      <w:pPr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B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血糖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0D288E0A">
      <w:pPr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C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 xml:space="preserve">营养  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2522E2AE">
      <w:pPr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D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疼痛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24339BA8">
      <w:pPr>
        <w:numPr>
          <w:ilvl w:val="0"/>
          <w:numId w:val="0"/>
        </w:num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36"/>
          <w:lang w:val="en-US" w:eastAsia="zh-CN" w:bidi="ar-SA"/>
        </w:rPr>
        <w:t>21.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本班责任护士每换一组药要求填写换药（ C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）及（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）。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4223019A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A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日期、时间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5CE2AF3E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B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日期、签字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61FB389E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C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时间、签字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10ADD9BE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D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时间、姓名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7FB51293"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本班责任护士在交班前核对每页医嘱单，每页医嘱药物执行确认无误后，在每页（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A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）处签字。</w:t>
      </w:r>
    </w:p>
    <w:p w14:paraId="4D2D36AE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A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本班核对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4757E4E1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B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下一班核对</w:t>
      </w:r>
    </w:p>
    <w:p w14:paraId="426153D6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C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终审核对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28C007DC"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3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本班核对：如有下一班执行的药物，请用（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B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）标记。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4A8C92F9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A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黄色三角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10C401BF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B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红色三角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4F4C25C3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C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绿色三角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6C24D1A0"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4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下一班护士接班核对医嘱单，本页所有药物均已执行，在本页（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C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）处签字。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79A6595A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A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本班核对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628CC666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B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下一班核对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0450618E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C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终审核对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47884EB6"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5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接班核对医嘱单时，本页医嘱如有明显标记需要执行的医嘱，在本页（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B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）处签字，并按要求执行药物。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09C4F48B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A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本班核对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6480F2A2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B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下一班核对</w:t>
      </w:r>
    </w:p>
    <w:p w14:paraId="5669E0B6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C</w:t>
      </w: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>终审核对</w:t>
      </w:r>
      <w:r>
        <w:rPr>
          <w:rFonts w:hint="eastAsia" w:asciiTheme="majorEastAsia" w:hAnsiTheme="majorEastAsia" w:eastAsiaTheme="majorEastAsia" w:cstheme="majorEastAsia"/>
          <w:sz w:val="28"/>
          <w:szCs w:val="36"/>
        </w:rPr>
        <w:tab/>
      </w:r>
    </w:p>
    <w:p w14:paraId="664621A4">
      <w:pPr>
        <w:numPr>
          <w:ilvl w:val="0"/>
          <w:numId w:val="0"/>
        </w:num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26.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护理文明服务中，以下哪项是护理人员应具备的基本素质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A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</w:t>
      </w:r>
    </w:p>
    <w:p w14:paraId="45199431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A.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良好的沟通技巧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</w:p>
    <w:p w14:paraId="3882BF45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-SA"/>
        </w:rPr>
        <w:t>B.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只关注技术操作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</w:p>
    <w:p w14:paraId="24092650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C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忽视患者情绪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</w:p>
    <w:p w14:paraId="27CF1152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D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只执行任务，不进行思考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</w:p>
    <w:p w14:paraId="7E6A173E">
      <w:pPr>
        <w:numPr>
          <w:ilvl w:val="0"/>
          <w:numId w:val="0"/>
        </w:num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27.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护理人员在提供护理服务时，以下哪项是正确的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B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</w:p>
    <w:p w14:paraId="52A95463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A.只关注患者的身体需求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</w:p>
    <w:p w14:paraId="49E813F1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B.同时关注患者的心理需求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</w:p>
    <w:p w14:paraId="2B75DE46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C.只关注患者的治疗结果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</w:p>
    <w:p w14:paraId="3E136FF1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D.忽视患者的个人卫生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</w:p>
    <w:p w14:paraId="1DD8A186">
      <w:pPr>
        <w:numPr>
          <w:ilvl w:val="0"/>
          <w:numId w:val="0"/>
        </w:num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28.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以下哪项不是护士在提供优质服务时应具备的素质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D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</w:p>
    <w:p w14:paraId="50C134E5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A.同情心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</w:p>
    <w:p w14:paraId="19213DEE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B.专业知识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</w:p>
    <w:p w14:paraId="3482F4E9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C.沟通技巧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</w:p>
    <w:p w14:paraId="71007B1A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D.冷漠态度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</w:p>
    <w:p w14:paraId="21613310">
      <w:pPr>
        <w:numPr>
          <w:ilvl w:val="0"/>
          <w:numId w:val="0"/>
        </w:num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29.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护理优质服务的实施需要哪些方面的支持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D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</w:p>
    <w:p w14:paraId="772022A7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A.护士个人努力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</w:p>
    <w:p w14:paraId="1397F1F3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B.医院管理层的支持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</w:p>
    <w:p w14:paraId="3876FB1C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C.患者家属的协助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</w:p>
    <w:p w14:paraId="7C2878BB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D.所有选项都是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</w:p>
    <w:p w14:paraId="22C6A5F8">
      <w:pPr>
        <w:numPr>
          <w:ilvl w:val="0"/>
          <w:numId w:val="0"/>
        </w:num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30.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护理优质服务的最终目标是什么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C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</w:p>
    <w:p w14:paraId="238435B6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A.提高医院收入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</w:p>
    <w:p w14:paraId="4EF7875E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B.提升护士个人形象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</w:p>
    <w:p w14:paraId="43C840E1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C.提高患者满意度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</w:p>
    <w:p w14:paraId="31BC3F86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D.增加护士工作量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</w:p>
    <w:p w14:paraId="764D45C8">
      <w:pPr>
        <w:numPr>
          <w:ilvl w:val="0"/>
          <w:numId w:val="0"/>
        </w:num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31.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以下哪项不是护理优质服务的体现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D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</w:t>
      </w:r>
    </w:p>
    <w:p w14:paraId="621CA1BB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A.个性化护理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</w:p>
    <w:p w14:paraId="32D04231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B.快速响应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</w:p>
    <w:p w14:paraId="48323326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C.标准化服务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</w:p>
    <w:p w14:paraId="19247A89">
      <w:pPr>
        <w:numPr>
          <w:ilvl w:val="0"/>
          <w:numId w:val="0"/>
        </w:num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D.忽视患者感受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</w:p>
    <w:p w14:paraId="7884A600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32.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护理人员在提供服务时，应遵循的首要原则是什么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A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）</w:t>
      </w:r>
    </w:p>
    <w:p w14:paraId="37B97ED9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A.尊重患者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</w:p>
    <w:p w14:paraId="23648E4B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B.严格操作规程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</w:p>
    <w:p w14:paraId="33F5DB21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C.保证护理质量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</w:p>
    <w:p w14:paraId="6E10C104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D.遵守护理制度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33.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以下哪项不是优质护理服务的特点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C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</w:p>
    <w:p w14:paraId="688BDD8C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A.个性化服务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</w:t>
      </w:r>
    </w:p>
    <w:p w14:paraId="5C063451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B.标准化流程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</w:p>
    <w:p w14:paraId="3525C0CB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C.强制性服务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</w:t>
      </w:r>
    </w:p>
    <w:p w14:paraId="09EF4CE3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D.持续改进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</w:p>
    <w:p w14:paraId="2212179C"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34.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以下哪项不是护理人员在提供服务时应具备的能力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C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）</w:t>
      </w:r>
    </w:p>
    <w:p w14:paraId="6F047B04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A.沟通能力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</w:p>
    <w:p w14:paraId="32883192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B.观察能力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</w:p>
    <w:p w14:paraId="2FAA535E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C.强制执行医嘱的能力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</w:p>
    <w:p w14:paraId="74D9CB12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D.应急处理能力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</w:p>
    <w:p w14:paraId="3E03D984">
      <w:p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35.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护士在提供优质服务时，以下哪项不是必要的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C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</w:p>
    <w:p w14:paraId="20E2BD8B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A.持续教育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</w:p>
    <w:p w14:paraId="575916AA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B.团队合作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</w:p>
    <w:p w14:paraId="00904D01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C.个人英雄主义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</w:p>
    <w:p w14:paraId="061ED492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D.患者反馈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</w:p>
    <w:p w14:paraId="3F44C23D">
      <w:pPr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36.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转科患者交接记录单，生命体征中的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BP代表什么</w:t>
      </w:r>
      <w:r>
        <w:rPr>
          <w:rFonts w:hint="eastAsia" w:ascii="宋体" w:hAnsi="宋体" w:eastAsia="宋体" w:cs="宋体"/>
          <w:sz w:val="28"/>
          <w:szCs w:val="28"/>
        </w:rPr>
        <w:t>（ D ）.</w:t>
      </w:r>
    </w:p>
    <w:p w14:paraId="60AA38FE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A.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心率</w:t>
      </w:r>
    </w:p>
    <w:p w14:paraId="356A1B1A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B.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呼吸频率</w:t>
      </w:r>
    </w:p>
    <w:p w14:paraId="379E9266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C.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体温</w:t>
      </w:r>
    </w:p>
    <w:p w14:paraId="6097A74D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D.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血压</w:t>
      </w:r>
    </w:p>
    <w:p w14:paraId="115B4100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E.以上答案均不正确</w:t>
      </w:r>
    </w:p>
    <w:p w14:paraId="1D7DF8DC">
      <w:pPr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37.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转科患者交接记录单，静脉置管中的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CVC是指（ A ）</w:t>
      </w:r>
      <w:r>
        <w:rPr>
          <w:rFonts w:hint="eastAsia" w:ascii="宋体" w:hAnsi="宋体" w:eastAsia="宋体" w:cs="宋体"/>
          <w:sz w:val="28"/>
          <w:szCs w:val="28"/>
        </w:rPr>
        <w:t xml:space="preserve">. </w:t>
      </w:r>
    </w:p>
    <w:p w14:paraId="4CA8FA3B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中心静脉导管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02B91114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B.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动脉导管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023DA3B3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C.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外周静脉导管</w:t>
      </w:r>
    </w:p>
    <w:p w14:paraId="5017D5DF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D.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PICC导管</w:t>
      </w:r>
    </w:p>
    <w:p w14:paraId="74A22B42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E.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以上答案均不正确</w:t>
      </w:r>
    </w:p>
    <w:p w14:paraId="2B95001F"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38.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转科患者交接单中，影像学资料中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MRI是指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7783855F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A.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磁共振成像</w:t>
      </w:r>
    </w:p>
    <w:p w14:paraId="020615B7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B.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X线</w:t>
      </w:r>
    </w:p>
    <w:p w14:paraId="2C863C06">
      <w:pPr>
        <w:numPr>
          <w:ilvl w:val="0"/>
          <w:numId w:val="0"/>
        </w:numPr>
        <w:spacing w:line="360" w:lineRule="auto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C.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CT扫描</w:t>
      </w:r>
    </w:p>
    <w:p w14:paraId="2C96EA55">
      <w:pPr>
        <w:numPr>
          <w:ilvl w:val="0"/>
          <w:numId w:val="0"/>
        </w:numPr>
        <w:spacing w:line="360" w:lineRule="auto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D.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PET扫描</w:t>
      </w:r>
    </w:p>
    <w:p w14:paraId="6F2893F7"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39.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D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）科室护士共同核对查看患者</w:t>
      </w:r>
    </w:p>
    <w:p w14:paraId="6C44BC0B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A.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转出</w:t>
      </w:r>
    </w:p>
    <w:p w14:paraId="3443465C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B.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转入</w:t>
      </w:r>
    </w:p>
    <w:p w14:paraId="0AABE3F2">
      <w:pPr>
        <w:numPr>
          <w:ilvl w:val="0"/>
          <w:numId w:val="0"/>
        </w:numPr>
        <w:spacing w:line="360" w:lineRule="auto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C.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转出或转入</w:t>
      </w:r>
    </w:p>
    <w:p w14:paraId="7A866FDA">
      <w:pPr>
        <w:numPr>
          <w:ilvl w:val="0"/>
          <w:numId w:val="0"/>
        </w:numPr>
        <w:spacing w:line="360" w:lineRule="auto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D.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转出和转入</w:t>
      </w:r>
    </w:p>
    <w:p w14:paraId="662C7525"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转运过程中，需（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D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）保证患者安全到达转入科室。</w:t>
      </w:r>
    </w:p>
    <w:p w14:paraId="444DEF03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A.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注意患者隐私和保暖</w:t>
      </w:r>
    </w:p>
    <w:p w14:paraId="2664930A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B.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密切观察患者病情变化、管路固定稳妥</w:t>
      </w:r>
    </w:p>
    <w:p w14:paraId="5282595F">
      <w:pPr>
        <w:numPr>
          <w:ilvl w:val="0"/>
          <w:numId w:val="0"/>
        </w:numPr>
        <w:spacing w:line="360" w:lineRule="auto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C.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不得擅自离开患者</w:t>
      </w:r>
    </w:p>
    <w:p w14:paraId="27A0B55D">
      <w:pPr>
        <w:numPr>
          <w:ilvl w:val="0"/>
          <w:numId w:val="0"/>
        </w:numPr>
        <w:spacing w:line="360" w:lineRule="auto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D.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以上都是</w:t>
      </w:r>
    </w:p>
    <w:p w14:paraId="07BB8085">
      <w:pPr>
        <w:tabs>
          <w:tab w:val="left" w:pos="312"/>
        </w:tabs>
        <w:ind w:firstLine="280" w:firstLineChars="1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转科患者交接单中，基本情况中，不包含以下哪项（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D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4935CBAE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A.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生命体征</w:t>
      </w:r>
    </w:p>
    <w:p w14:paraId="229F93BE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B.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意识状态</w:t>
      </w:r>
    </w:p>
    <w:p w14:paraId="2628CDCD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C.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疼痛评分</w:t>
      </w:r>
    </w:p>
    <w:p w14:paraId="6C639253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D.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用药情况</w:t>
      </w:r>
    </w:p>
    <w:p w14:paraId="5A0C0390"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42.关于体温单的记录描述错误的是（ B ）。</w:t>
      </w:r>
    </w:p>
    <w:p w14:paraId="15FE3470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A.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>住院日数：自入院当日起为第一天写“1”，连续写至出院当日。</w:t>
      </w:r>
    </w:p>
    <w:p w14:paraId="61C93223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B.手术、产后日数：以手术或分娩当日为第一日，填写“1”，依次填写至14日。</w:t>
      </w:r>
    </w:p>
    <w:p w14:paraId="11151D33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C.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>若在手术后14日内患者做第二次手术，则在第一次手术日前画一斜线，再填写“Ⅱ”。</w:t>
      </w:r>
    </w:p>
    <w:p w14:paraId="6D1D1341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D.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>患者因做特殊检查或其他原因而未在规定时间内测量体温、脉搏、呼吸时，护士应及时为患者补测，并填入体温单相应栏内。</w:t>
      </w:r>
    </w:p>
    <w:p w14:paraId="585042A9"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lang w:val="en-US" w:eastAsia="zh-CN" w:bidi="ar-SA"/>
        </w:rPr>
        <w:t>43.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关于护理文书书写要求，下列描述正确的是：（ B ）</w:t>
      </w:r>
    </w:p>
    <w:p w14:paraId="597533B2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lang w:val="en-US" w:eastAsia="zh-CN" w:bidi="ar-SA"/>
        </w:rPr>
        <w:t>A.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护理文书书写过程中，使用中文和英文都可以。</w:t>
      </w:r>
    </w:p>
    <w:p w14:paraId="3AB4EF36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lang w:val="en-US" w:eastAsia="zh-CN" w:bidi="ar-SA"/>
        </w:rPr>
        <w:t>B.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护理文书一律使用阿拉伯数字书写日期和时间，日期采用年－月－日的格式。</w:t>
      </w:r>
    </w:p>
    <w:p w14:paraId="59348DBA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lang w:val="en-US" w:eastAsia="zh-CN" w:bidi="ar-SA"/>
        </w:rPr>
        <w:t>C.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下级护士书写的护理文书，仅可以由护士长进行审阅修改。</w:t>
      </w:r>
    </w:p>
    <w:p w14:paraId="63D9BBE2">
      <w:pPr>
        <w:numPr>
          <w:ilvl w:val="0"/>
          <w:numId w:val="0"/>
        </w:numPr>
        <w:spacing w:line="360" w:lineRule="auto"/>
        <w:ind w:firstLine="560" w:firstLineChars="200"/>
        <w:rPr>
          <w:rFonts w:hint="default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lang w:val="en-US" w:eastAsia="zh-CN" w:bidi="ar-SA"/>
        </w:rPr>
        <w:t>D.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护理文书书写时间采用12小时制，具体到分钟。 </w:t>
      </w:r>
    </w:p>
    <w:p w14:paraId="335D2721">
      <w:pPr>
        <w:keepNext w:val="0"/>
        <w:keepLines w:val="0"/>
        <w:widowControl/>
        <w:suppressLineNumbers w:val="0"/>
        <w:ind w:firstLine="28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44.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>体温达到（ C ）℃及以上者，每日测量4次（6:00、10:00、14:00、18:00），至体温恢复正常３天后改为每日１次。</w:t>
      </w:r>
    </w:p>
    <w:p w14:paraId="5582EC4E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 xml:space="preserve">A.37     </w:t>
      </w:r>
    </w:p>
    <w:p w14:paraId="66936340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 xml:space="preserve">B.37.2       </w:t>
      </w:r>
    </w:p>
    <w:p w14:paraId="42C3B80D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 xml:space="preserve">C.37.5       </w:t>
      </w:r>
    </w:p>
    <w:p w14:paraId="2B6B7DC5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>D.38</w:t>
      </w:r>
    </w:p>
    <w:p w14:paraId="27E333EC"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45.关于急危重症患者护理记录叙述错误的是（ A ）。</w:t>
      </w:r>
    </w:p>
    <w:p w14:paraId="53F24F16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A.新入患者为急危重症，入院后的护理记录仅记录生命体征及入院方式即可。</w:t>
      </w:r>
    </w:p>
    <w:p w14:paraId="28DD023B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B.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  <w:t>护士根据医嘱和病情对病重（危）患者住院期间护理过程进行客观记录。</w:t>
      </w:r>
    </w:p>
    <w:p w14:paraId="37A98260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C.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  <w:t>病重（危）患者护理记录应当根据相应专科的护理特点书写</w:t>
      </w:r>
    </w:p>
    <w:p w14:paraId="4F5BD075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D.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  <w:t>记录应简明扼要，并体现护理工作的连续性，记录时间具体到分钟。</w:t>
      </w:r>
    </w:p>
    <w:p w14:paraId="1926101F"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46.关于医嘱单叙述错误的是（ A ）</w:t>
      </w:r>
    </w:p>
    <w:p w14:paraId="3290E015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A.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>护士在执行医嘱时，应对眉栏项目及医嘱内容进行核对，如有疑问，先进行校对，再及时与医生沟通。</w:t>
      </w:r>
    </w:p>
    <w:p w14:paraId="432057DE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B.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>医嘱需在有效时间内执行。</w:t>
      </w:r>
    </w:p>
    <w:p w14:paraId="44E274E4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C.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>医嘱单内签署发送医嘱者姓名及时间；执行护士在打印的医嘱执行单上签署执行时间及姓名。</w:t>
      </w:r>
    </w:p>
    <w:p w14:paraId="54E61479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D. 护士签署时间符合实际情况，具体到分钟，签名字迹清晰</w:t>
      </w:r>
    </w:p>
    <w:p w14:paraId="0BEEE662"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lang w:val="en-US" w:eastAsia="zh-CN" w:bidi="ar-SA"/>
        </w:rPr>
        <w:t>47.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患者的出量记录不包括（ D ）</w:t>
      </w:r>
    </w:p>
    <w:p w14:paraId="19DAE6A1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 xml:space="preserve">A.尿液、粪便    </w:t>
      </w:r>
    </w:p>
    <w:p w14:paraId="1DF52366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 xml:space="preserve">B.引流量       </w:t>
      </w:r>
    </w:p>
    <w:p w14:paraId="688AE31A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 xml:space="preserve">C.呕吐物       </w:t>
      </w:r>
    </w:p>
    <w:p w14:paraId="02BB5D69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231F20"/>
          <w:kern w:val="0"/>
          <w:sz w:val="28"/>
          <w:szCs w:val="28"/>
          <w:lang w:val="en-US" w:eastAsia="zh-CN" w:bidi="ar"/>
        </w:rPr>
        <w:t>D.出汗量</w:t>
      </w:r>
    </w:p>
    <w:p w14:paraId="097B1BE8">
      <w:pPr>
        <w:numPr>
          <w:ilvl w:val="0"/>
          <w:numId w:val="0"/>
        </w:numPr>
        <w:spacing w:line="360" w:lineRule="auto"/>
        <w:ind w:left="0" w:leftChars="0" w:firstLine="280" w:firstLineChars="100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48.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关于手术患者的护理记录，描述错误的是（ C ）</w:t>
      </w:r>
    </w:p>
    <w:p w14:paraId="549F3D5B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A.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  <w:t>手术前：患者病情、心理状态、术前准备有异常情况要有记录</w:t>
      </w:r>
    </w:p>
    <w:p w14:paraId="2579B837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B.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  <w:t>体温单标记患者手术离病室术毕回病室的时间。</w:t>
      </w:r>
    </w:p>
    <w:p w14:paraId="3874B016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  <w:t>C.内镜下治疗患者无需按手术患者护理记录书写要求进行记录。</w:t>
      </w:r>
    </w:p>
    <w:p w14:paraId="4093F95C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  <w:t>D.一般手术且术后病情稳定，当日及次日要有后续护理记录。</w:t>
      </w:r>
    </w:p>
    <w:p w14:paraId="2CD42225">
      <w:pPr>
        <w:keepNext w:val="0"/>
        <w:keepLines w:val="0"/>
        <w:widowControl/>
        <w:numPr>
          <w:ilvl w:val="0"/>
          <w:numId w:val="0"/>
        </w:numPr>
        <w:suppressLineNumbers w:val="0"/>
        <w:ind w:firstLine="28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8"/>
          <w:szCs w:val="28"/>
          <w:lang w:val="en-US" w:eastAsia="zh-CN" w:bidi="ar"/>
        </w:rPr>
        <w:t>49.关于护理记录书写频次，以下不正确的一项是（ B ）</w:t>
      </w:r>
    </w:p>
    <w:p w14:paraId="3A206323"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A.特级护理患者：至少每小时记录一次，发生病情变化应随时记录。全麻未清醒至少每半小时记录一次，直至患者清醒。</w:t>
      </w:r>
    </w:p>
    <w:p w14:paraId="765F6767"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B.一级护理患者：如果病情平稳，至少每班记录一次，发生病情变化应随时记录；病情不稳定或需要生命体征监护的患者，白班至少每1小时记录一次，夜班至少每2小时一次，直至病情平稳或停止一级护理。</w:t>
      </w:r>
    </w:p>
    <w:p w14:paraId="337D376F"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C.二级护理患者：如带有生命体征监护，至少每班记录一次，发生病情变化应随时记录。</w:t>
      </w:r>
    </w:p>
    <w:p w14:paraId="5C3245CD"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D.三级护理患者：可不书写护理记录单。</w:t>
      </w:r>
    </w:p>
    <w:p w14:paraId="18BECFF7"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50.以下不属于护理记录单书写内容（ C ）</w:t>
      </w:r>
    </w:p>
    <w:p w14:paraId="6A1ED4DC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A.手术麻醉方式及清醒状态</w:t>
      </w:r>
    </w:p>
    <w:p w14:paraId="24793A52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B. 护理措施及效果</w:t>
      </w:r>
    </w:p>
    <w:p w14:paraId="068F7549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C.身高体重</w:t>
      </w:r>
    </w:p>
    <w:p w14:paraId="104CF4C9">
      <w:pPr>
        <w:numPr>
          <w:ilvl w:val="0"/>
          <w:numId w:val="0"/>
        </w:numPr>
        <w:spacing w:line="24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D.出入液体量</w:t>
      </w:r>
    </w:p>
    <w:p w14:paraId="619F6F9F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280" w:firstLineChars="1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51.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大便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记录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以次数为单位，（ 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 ）表示人工肛门。</w:t>
      </w:r>
    </w:p>
    <w:p w14:paraId="465B5018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  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 A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☆     </w:t>
      </w:r>
    </w:p>
    <w:p w14:paraId="7FACE526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0" w:leftChars="0" w:right="0" w:rightChars="0" w:firstLine="56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lang w:val="en-US" w:eastAsia="zh-CN" w:bidi="ar-SA"/>
        </w:rPr>
        <w:t>B.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＊     </w:t>
      </w:r>
    </w:p>
    <w:p w14:paraId="2946D858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0" w:leftChars="0" w:right="0" w:rightChars="0" w:firstLine="56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lang w:val="en-US" w:eastAsia="zh-CN" w:bidi="ar-SA"/>
        </w:rPr>
        <w:t>C.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⊙     </w:t>
      </w:r>
    </w:p>
    <w:p w14:paraId="3D054C50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0" w:leftChars="0" w:right="0" w:rightChars="0" w:firstLine="56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D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★</w:t>
      </w:r>
    </w:p>
    <w:p w14:paraId="537D0A13"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52.体温单上关于小便的记录描述不正确的是（ B ）</w:t>
      </w:r>
    </w:p>
    <w:p w14:paraId="7AC94235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A.每日在规定时间总结24小时排尿情况</w:t>
      </w:r>
    </w:p>
    <w:p w14:paraId="66089CE0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B.以毫升为单位，记录在当日尿量项目栏内。</w:t>
      </w:r>
    </w:p>
    <w:p w14:paraId="0521DE18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lang w:val="en-US" w:eastAsia="zh-CN" w:bidi="ar-SA"/>
        </w:rPr>
        <w:t>C.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尿失禁用*表示</w:t>
      </w:r>
    </w:p>
    <w:p w14:paraId="0BFFF1DD">
      <w:pPr>
        <w:numPr>
          <w:ilvl w:val="0"/>
          <w:numId w:val="0"/>
        </w:numPr>
        <w:spacing w:line="360" w:lineRule="auto"/>
        <w:ind w:left="0" w:leftChars="0" w:firstLine="56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lang w:val="en-US" w:eastAsia="zh-CN" w:bidi="ar-SA"/>
        </w:rPr>
        <w:t>D.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留置尿管、膀胱造瘘以“C”表示。</w:t>
      </w:r>
    </w:p>
    <w:p w14:paraId="30627F41">
      <w:pPr>
        <w:numPr>
          <w:ilvl w:val="0"/>
          <w:numId w:val="0"/>
        </w:numPr>
        <w:spacing w:line="240" w:lineRule="auto"/>
        <w:ind w:firstLine="280" w:firstLineChars="1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lang w:val="en-US" w:eastAsia="zh-CN" w:bidi="ar-SA"/>
        </w:rPr>
        <w:t>53.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Barthel 指数评定量表评定细则 ：关于洗澡的描述，正确的是（ A ）</w:t>
      </w:r>
    </w:p>
    <w:p w14:paraId="39E8D0DD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A.包括进出浴室、穿脱衣裤、洗浴全身等。</w:t>
      </w:r>
    </w:p>
    <w:p w14:paraId="609248E6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B.10 分：准备好洗澡水后，可自己独立完成洗澡过程。</w:t>
      </w:r>
    </w:p>
    <w:p w14:paraId="738B3E2C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C.5分：在洗澡过程中，可自己进出浴室，但不可以独立洗澡</w:t>
      </w:r>
    </w:p>
    <w:p w14:paraId="187E9F15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D.0 分：在洗澡过程中无需他人帮助。</w:t>
      </w:r>
    </w:p>
    <w:p w14:paraId="3AA4595C"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kern w:val="2"/>
          <w:sz w:val="28"/>
          <w:szCs w:val="36"/>
          <w:lang w:val="en-US" w:eastAsia="zh-CN" w:bidi="ar-SA"/>
        </w:rPr>
        <w:t>54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36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根据RTOG急性放射损伤标准将急性放射性皮炎分为(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B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)级</w:t>
      </w:r>
    </w:p>
    <w:p w14:paraId="5F381D4D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A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0-3级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1D01361B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B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0-4级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151AC218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C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0-5级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0A37A114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D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0-6级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2A5061D2"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55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.2级放射性皮炎的临床表现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C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3F31D403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A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淡红色斑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5C3FF1AA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B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暗红色斑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5F2CB960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C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触痛性红斑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2B7C313D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D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出血坏死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639E2E2C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56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.清洗伤口时宜使用（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A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)进行清洗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2652B64F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A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生理盐水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17EE79B0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B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碘伏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4EFD36D0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C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过氧化氢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0D7D9CE2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D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双氧水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29C98A5F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57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.当照射野皮肤出现脱皮，结痂,水疱时的处理（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D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）</w:t>
      </w:r>
    </w:p>
    <w:p w14:paraId="29350A3E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A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用手撕剥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01330F73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B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自行处理水疱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40117CD3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C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结痂可自行处理</w:t>
      </w:r>
    </w:p>
    <w:p w14:paraId="28683136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D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寻求专业人员处理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61784D9E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58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.接受放射性治疗的患者局部皮肤的清洁宜使用（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C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1807750E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A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碱性液体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0A47E5B6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B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酸性液体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73B56D42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C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温水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1AEE0B57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D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抗菌溶液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25A12EE7"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59.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失禁性皮炎的主要原因是什么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A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7BF80BD1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A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长时间暴露于粪便和/或尿液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5E294EDE">
      <w:pPr>
        <w:numPr>
          <w:ilvl w:val="0"/>
          <w:numId w:val="0"/>
        </w:numPr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B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空气中的细菌感染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22F08DFB">
      <w:pPr>
        <w:numPr>
          <w:ilvl w:val="0"/>
          <w:numId w:val="0"/>
        </w:numPr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C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遗传因素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19593B25">
      <w:pPr>
        <w:numPr>
          <w:ilvl w:val="0"/>
          <w:numId w:val="0"/>
        </w:numPr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D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饮食不当导致的代谢问题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2A59C00C"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60.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失禁性皮炎的症状通常包括以下哪些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A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12D9324E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皮肤瘙痒和红肿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11661FB3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B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发热和头痛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018C37E1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C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身体疲倦和乏力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48C20CFE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D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咳嗽和呼吸困难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51827530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61.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健康的皮肤PH值为（ C ）</w:t>
      </w:r>
    </w:p>
    <w:p w14:paraId="20DBEBE5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2-4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1D5FCBF8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B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3-5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3080CC68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C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4-6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5439489D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D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8-9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67FB7386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E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6-8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1D79F00A"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62.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失禁相关性皮炎受影响区域取决于（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B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01237FD7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A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患者年龄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118C08F3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B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皮肤接触尿液和/或粪便的程度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04F4F314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C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营养状况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58DFDA3C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D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认知能力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52F09FA6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E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移动能力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76CD9449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63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关于IAD的病理生理，叙述有误的是（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D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45FCAFA2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酸性PH值可确保角质层结合和屏障功能达到最佳状态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2C885399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B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潮湿环境导致皮肤通透性和PH值上升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6BB8921A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C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在潮湿环境中，摩擦力的上升会导致皮肤受损概率的上升</w:t>
      </w:r>
    </w:p>
    <w:p w14:paraId="7D94FCCB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D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在潮湿环境中，摩擦力的上升会导致皮肤受损概率的下降</w:t>
      </w:r>
    </w:p>
    <w:p w14:paraId="6BD5057B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E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粪便中的酶类会导致皮肤炎症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2640E3A0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IAD的临床表现不包括（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B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5EB56B97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皮肤红斑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1D001152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B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皮温降低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15EB19E5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C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皮肤破损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6D938BC3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D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继发感染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222159A9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E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发生IAD部位疼痛瘙痒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7806AD6D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65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最常见的失禁护理措施是（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A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1BD2BD09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使用吸收垫或纸尿裤以及引流装置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2CD91361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B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学习厕技巧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409A1CF5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C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管理营养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液体摄入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4A3BEE12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D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及时清理排泄物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302033A3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E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应用皮肤保护粉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16F08245">
      <w:pPr>
        <w:ind w:firstLine="280" w:firstLineChars="1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66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关于理想的预防和处理IAD的用品特点，叙述有误的是（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E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</w:p>
    <w:p w14:paraId="24726CAF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不会增加皮肤损害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24A18D0E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B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接近皮肤PH值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44E67ACD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C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透明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或容易清除以供检查皮肤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474303B7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D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容易被患者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临床医生和护理人员接受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34D4F456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E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与所有其他产品不相容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0F231963"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67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24h内出现3次以上无控制水样便的排泄，皮肤无红斑或局部不高于周围皮肤属于失禁性皮炎的（ A 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486A38DD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A.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高危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59F2C1E3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B.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轻度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77A35AD7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C.中度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3E9E6887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D.重度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7E435E7C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E.真菌感染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15801E46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68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暴露于大小便的皮肤仍完整，无水泡，但呈粉红色并向周围扩展，边界不规则属于失禁性皮炎的（ B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1EEE255F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A.高危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5EAC32B7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B.轻度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476AA79E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C.中度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3366B31A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D.重度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4AEA0847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E.真菌感染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5F48063B"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69.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护理查房的物品准备不包括（ A ）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35700CB8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36"/>
          <w:lang w:val="en-US" w:eastAsia="zh-CN" w:bidi="ar-SA"/>
        </w:rPr>
        <w:t>A、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饮用水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2556AA13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36"/>
          <w:lang w:val="en-US" w:eastAsia="zh-CN" w:bidi="ar-SA"/>
        </w:rPr>
        <w:t>B、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血压计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40CBAB30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36"/>
          <w:lang w:val="en-US" w:eastAsia="zh-CN" w:bidi="ar-SA"/>
        </w:rPr>
        <w:t>C、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病历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6E4CC34C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D、手消液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6396192A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70.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责任护士汇报病例的内容不包括哪些？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D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225E39D6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A、病人基本情况、医学诊断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105630DA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B、阳性体征及阳性辅助检查指标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762C596C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C、既往史现病史饮食、睡眠及排泄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55674B62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D、不清晰的护理问题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4C6CC14F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71.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护理查房准备的意义不包括哪些（ D ）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1F9796FC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A、它是高效、高质量查房的保证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25552009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B、提高护理服务质量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3B5BC028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C、可使查房过程顺利地有效进行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0D862F66">
      <w:pPr>
        <w:ind w:firstLine="560" w:firstLineChars="200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D、增加病人的信任感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</w:p>
    <w:p w14:paraId="3869F2D8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E、增加团队合作的意识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09B89E61">
      <w:pPr>
        <w:numPr>
          <w:ilvl w:val="0"/>
          <w:numId w:val="0"/>
        </w:num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72.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盐酸肾上腺素注射液剂量规格（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A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）</w:t>
      </w:r>
    </w:p>
    <w:p w14:paraId="0584A347"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A.1mg,1ml</w:t>
      </w:r>
    </w:p>
    <w:p w14:paraId="019D0B39"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B.2mg,1ml</w:t>
      </w:r>
    </w:p>
    <w:p w14:paraId="2D2DCBE9"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C.1mg,2ml</w:t>
      </w:r>
    </w:p>
    <w:p w14:paraId="34E2E9C1"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D.2ml,2mg</w:t>
      </w:r>
    </w:p>
    <w:p w14:paraId="23E71823">
      <w:pPr>
        <w:numPr>
          <w:ilvl w:val="0"/>
          <w:numId w:val="0"/>
        </w:numPr>
        <w:ind w:left="0" w:leftChars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73.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地西泮注射液剂量规格(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B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)</w:t>
      </w:r>
    </w:p>
    <w:p w14:paraId="4C4365C5"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A.10mg,1ml</w:t>
      </w:r>
    </w:p>
    <w:p w14:paraId="39C83D1C"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B.10mg,2ml</w:t>
      </w:r>
    </w:p>
    <w:p w14:paraId="183098BE"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C.20mg,1ml</w:t>
      </w:r>
    </w:p>
    <w:p w14:paraId="2314CC13"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D.20mg,2ml</w:t>
      </w:r>
    </w:p>
    <w:p w14:paraId="57AE7AF0">
      <w:pPr>
        <w:numPr>
          <w:ilvl w:val="0"/>
          <w:numId w:val="0"/>
        </w:numPr>
        <w:ind w:left="0" w:leftChars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74.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盐酸异丙嗪注射液剂量规格(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C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)</w:t>
      </w:r>
    </w:p>
    <w:p w14:paraId="76107957"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A.50mg,1ml</w:t>
      </w:r>
    </w:p>
    <w:p w14:paraId="0BE75F2E"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B.50mg,2ml</w:t>
      </w:r>
    </w:p>
    <w:p w14:paraId="1389DC32"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C.25mg,1ml</w:t>
      </w:r>
    </w:p>
    <w:p w14:paraId="58741BCA"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D.25mg,2ml</w:t>
      </w:r>
    </w:p>
    <w:p w14:paraId="143EA290">
      <w:pPr>
        <w:numPr>
          <w:ilvl w:val="0"/>
          <w:numId w:val="0"/>
        </w:numPr>
        <w:ind w:left="0" w:leftChars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75.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硫酸阿托品注射液剂量规格(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D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)</w:t>
      </w:r>
    </w:p>
    <w:p w14:paraId="1BFAFE16"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A.1mg,1ml</w:t>
      </w:r>
    </w:p>
    <w:p w14:paraId="1B8B2591"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B.1mg,0.5mg</w:t>
      </w:r>
    </w:p>
    <w:p w14:paraId="1B813A7A"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C.0.5mg,2ml</w:t>
      </w:r>
    </w:p>
    <w:p w14:paraId="6129DCCA"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D.0.5mg,1ml</w:t>
      </w:r>
    </w:p>
    <w:p w14:paraId="5636312C">
      <w:pPr>
        <w:numPr>
          <w:ilvl w:val="0"/>
          <w:numId w:val="0"/>
        </w:numPr>
        <w:ind w:left="0" w:leftChars="0"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76.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二羟丙茶碱注射液剂量规格( A  )</w:t>
      </w:r>
    </w:p>
    <w:p w14:paraId="139DC0AC"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A.0.25g,2ml</w:t>
      </w:r>
    </w:p>
    <w:p w14:paraId="66390335"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B.0.25mg,2ml</w:t>
      </w:r>
    </w:p>
    <w:p w14:paraId="58298326"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C.0.25g,1ml</w:t>
      </w:r>
    </w:p>
    <w:p w14:paraId="1FAEC45D"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D.0.23mg,1ml</w:t>
      </w:r>
    </w:p>
    <w:p w14:paraId="6B4A8CC2">
      <w:pPr>
        <w:numPr>
          <w:ilvl w:val="0"/>
          <w:numId w:val="0"/>
        </w:numPr>
        <w:ind w:left="0" w:leftChars="0"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77.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急救车内有效期___个月内的药品在安瓿瓶帽粘贴红色标识。（ A ）</w:t>
      </w:r>
    </w:p>
    <w:p w14:paraId="3ADFCAB5"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A.6</w:t>
      </w:r>
    </w:p>
    <w:p w14:paraId="2ED0AFAA"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B.7</w:t>
      </w:r>
    </w:p>
    <w:p w14:paraId="50E8738B"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C.10</w:t>
      </w:r>
    </w:p>
    <w:p w14:paraId="6E429937"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D.12</w:t>
      </w:r>
    </w:p>
    <w:p w14:paraId="77A4D4FE">
      <w:pPr>
        <w:numPr>
          <w:ilvl w:val="0"/>
          <w:numId w:val="0"/>
        </w:numPr>
        <w:ind w:left="0" w:leftChars="0"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78.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效期在___个月内的药品物品，严禁存放于急救车内。（ A ）</w:t>
      </w:r>
    </w:p>
    <w:p w14:paraId="34D4F4EB"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A.1</w:t>
      </w:r>
    </w:p>
    <w:p w14:paraId="03A45D5B"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B.3</w:t>
      </w:r>
    </w:p>
    <w:p w14:paraId="04E3CCFB"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C.6</w:t>
      </w:r>
    </w:p>
    <w:p w14:paraId="46E24190"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D.12</w:t>
      </w:r>
    </w:p>
    <w:p w14:paraId="09B49354"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kern w:val="2"/>
          <w:sz w:val="28"/>
          <w:szCs w:val="36"/>
          <w:lang w:val="en-US" w:eastAsia="zh-CN" w:bidi="ar-SA"/>
        </w:rPr>
        <w:t>79.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CASI类型：穿刺点感染、（  A ） 、医用黏胶相关性皮肤损伤。</w:t>
      </w:r>
    </w:p>
    <w:p w14:paraId="7AF0CA8E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A、穿刺点渗液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47E92EC1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B、皮肤剥离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4BCD122E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C、压力性损伤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10553750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D、刺激性皮炎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6E3CF09D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80.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医用黏胶相关性皮肤损伤包括 ：接触性皮炎和（  C  ）。</w:t>
      </w:r>
    </w:p>
    <w:p w14:paraId="0D37F3DC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A、穿刺点渗液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27C3DA04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B、穿刺点感染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 </w:t>
      </w:r>
    </w:p>
    <w:p w14:paraId="1FC8A7F9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C、机械性损伤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 </w:t>
      </w:r>
    </w:p>
    <w:p w14:paraId="08AC5708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D、过敏性皮炎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132820CC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81.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穿刺点感染的临床表现：穿刺部位周围(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 D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 )以内的红肿，硬结和（或)压痛</w:t>
      </w:r>
    </w:p>
    <w:p w14:paraId="5AE2C800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A、3mm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5B6C8B35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B、2mm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475E8942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C、3cm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1418FF3F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D、2cm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4A233C7F"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kern w:val="2"/>
          <w:sz w:val="28"/>
          <w:szCs w:val="36"/>
          <w:lang w:val="en-US" w:eastAsia="zh-CN" w:bidi="ar-SA"/>
        </w:rPr>
        <w:t>82.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刺激性皮炎：红肿、囊泡，持续时间（ B ），对化学物质的刺激产生的非过敏反应，仅限于受影响区和暴露区。</w:t>
      </w:r>
    </w:p>
    <w:p w14:paraId="0C4A8D69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36"/>
          <w:lang w:val="en-US" w:eastAsia="zh-CN" w:bidi="ar-SA"/>
        </w:rPr>
        <w:t>A、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长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619D14D0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36"/>
          <w:lang w:val="en-US" w:eastAsia="zh-CN" w:bidi="ar-SA"/>
        </w:rPr>
        <w:t>B、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短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 </w:t>
      </w:r>
    </w:p>
    <w:p w14:paraId="513AC5AE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C、长达一周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2D1793C4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D、不确定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4FDA3930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83.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接触性皮炎轻度：表现为轻微的皮肤瘙痒及红斑，面积约为（ C ）cm以内。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1F388B72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A、8*8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301E5C11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B、2*2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 </w:t>
      </w:r>
    </w:p>
    <w:p w14:paraId="0AEBE921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C、5*5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7C41E97B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D、10*12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5B3C1B90">
      <w:pPr>
        <w:numPr>
          <w:ilvl w:val="0"/>
          <w:numId w:val="0"/>
        </w:numPr>
        <w:ind w:left="0" w:leftChars="0"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kern w:val="2"/>
          <w:sz w:val="28"/>
          <w:szCs w:val="36"/>
          <w:lang w:val="en-US" w:eastAsia="zh-CN" w:bidi="ar-SA"/>
        </w:rPr>
        <w:t>84.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接触性皮炎中度：表现为皮肤瘙痒感明显，出现散在红斑、丘疹、潮湿，面积约为（ B ）cm以上。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493A1CBD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A、8*8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3C3199CB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B、5*5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 </w:t>
      </w:r>
    </w:p>
    <w:p w14:paraId="6C7FBB3F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C、2*2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0A3E9F93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D、10*12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51A346C1">
      <w:pPr>
        <w:numPr>
          <w:ilvl w:val="0"/>
          <w:numId w:val="0"/>
        </w:numPr>
        <w:ind w:left="0" w:leftChars="0" w:firstLine="280" w:firstLineChars="100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kern w:val="2"/>
          <w:sz w:val="28"/>
          <w:szCs w:val="36"/>
          <w:lang w:val="en-US" w:eastAsia="zh-CN" w:bidi="ar-SA"/>
        </w:rPr>
        <w:t>85.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接触性皮炎重度：表现为皮肤瘙痒难忍，出现水疱、糜烂、甚至渗出，面积大于（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D ）cm，患者寝室难安，严重影响生活质量。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     </w:t>
      </w:r>
    </w:p>
    <w:p w14:paraId="5FF67C4D">
      <w:pPr>
        <w:numPr>
          <w:ilvl w:val="0"/>
          <w:numId w:val="0"/>
        </w:numPr>
        <w:ind w:leftChars="100"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A、8*8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08CEA746">
      <w:pPr>
        <w:numPr>
          <w:ilvl w:val="0"/>
          <w:numId w:val="0"/>
        </w:numPr>
        <w:ind w:leftChars="100"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B、5*5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 </w:t>
      </w:r>
    </w:p>
    <w:p w14:paraId="1F70E0B4">
      <w:pPr>
        <w:numPr>
          <w:ilvl w:val="0"/>
          <w:numId w:val="0"/>
        </w:numPr>
        <w:ind w:leftChars="100"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C、2*2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78F436B1">
      <w:pPr>
        <w:numPr>
          <w:ilvl w:val="0"/>
          <w:numId w:val="0"/>
        </w:numPr>
        <w:ind w:leftChars="100"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D、10*12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527EE588">
      <w:pPr>
        <w:numPr>
          <w:ilvl w:val="0"/>
          <w:numId w:val="0"/>
        </w:numPr>
        <w:ind w:left="0" w:leftChars="0"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kern w:val="2"/>
          <w:sz w:val="28"/>
          <w:szCs w:val="36"/>
          <w:lang w:val="en-US" w:eastAsia="zh-CN" w:bidi="ar-SA"/>
        </w:rPr>
        <w:t>86.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CASI的评估：识别并及时避免疑似的（ B ）和替代产品，如消毒剂、敷料等。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4DF379D8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36"/>
          <w:lang w:val="en-US" w:eastAsia="zh-CN" w:bidi="ar-SA"/>
        </w:rPr>
        <w:t>A、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基础疾病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465751CA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B、刺激物/过敏原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 </w:t>
      </w:r>
    </w:p>
    <w:p w14:paraId="02F59D4F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C、皮肤疾病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78D61D95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D、湿疹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0B4924BA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87、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接触性皮炎的处理中，在敷用敷料之前确保溶液和隔离膜已（ A ）。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43374DF7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A、完全干燥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7EBE5334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B、部分干燥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</w:p>
    <w:p w14:paraId="08874AD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C、无要求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51A306BD"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88.</w:t>
      </w:r>
      <w:r>
        <w:rPr>
          <w:rFonts w:hint="eastAsia" w:ascii="宋体" w:hAnsi="宋体" w:eastAsia="宋体" w:cs="宋体"/>
          <w:sz w:val="28"/>
          <w:szCs w:val="28"/>
        </w:rPr>
        <w:t>一般撰写个案研究论文格式主要按（ D ）思路进行资料组织和论文写作。</w:t>
      </w:r>
    </w:p>
    <w:p w14:paraId="70D280CD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护理要点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03CB65D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护理措施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4308657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护理效果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765194ED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D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护理程序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5B49B678"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89.</w:t>
      </w:r>
      <w:r>
        <w:rPr>
          <w:rFonts w:hint="eastAsia" w:ascii="宋体" w:hAnsi="宋体" w:eastAsia="宋体" w:cs="宋体"/>
          <w:sz w:val="28"/>
          <w:szCs w:val="28"/>
        </w:rPr>
        <w:t>护理诊断中不直接威胁病人生命，但可导致身体上的不健康问题是（ B ）问题。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14EAE34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首优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40A3651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中优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712AC08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次优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41508051"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90.</w:t>
      </w:r>
      <w:r>
        <w:rPr>
          <w:rFonts w:hint="eastAsia" w:ascii="宋体" w:hAnsi="宋体" w:eastAsia="宋体" w:cs="宋体"/>
          <w:sz w:val="28"/>
          <w:szCs w:val="28"/>
        </w:rPr>
        <w:t>护理诊断中直接威胁病人生命的问题是（ A ）问题。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0D7570C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首优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5A799D9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中优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509A971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次优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450E0A1B"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91.</w:t>
      </w:r>
      <w:r>
        <w:rPr>
          <w:rFonts w:hint="eastAsia" w:ascii="宋体" w:hAnsi="宋体" w:eastAsia="宋体" w:cs="宋体"/>
          <w:sz w:val="28"/>
          <w:szCs w:val="28"/>
        </w:rPr>
        <w:t>护理诊断排序时最常依据（ C ）。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361821E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生态系统层次论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1CFC340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管理层次论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427345B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马斯洛需求层次论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5CB06092">
      <w:p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92.</w:t>
      </w:r>
      <w:r>
        <w:rPr>
          <w:rFonts w:hint="eastAsia" w:ascii="宋体" w:hAnsi="宋体" w:eastAsia="宋体" w:cs="宋体"/>
          <w:sz w:val="28"/>
          <w:szCs w:val="28"/>
        </w:rPr>
        <w:t>必要依据是做出（ B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）所必须具备的依据。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 w14:paraId="3BDB618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护理评估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0081ADA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护理诊断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2032CF7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护理计划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7F56FF3A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护理评价</w:t>
      </w:r>
    </w:p>
    <w:p w14:paraId="7E423C3D"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93.</w:t>
      </w:r>
      <w:r>
        <w:rPr>
          <w:rFonts w:hint="eastAsia" w:ascii="宋体" w:hAnsi="宋体" w:eastAsia="宋体" w:cs="宋体"/>
          <w:sz w:val="28"/>
          <w:szCs w:val="28"/>
        </w:rPr>
        <w:t>术后疼痛管理的主体是（   D   ）</w:t>
      </w:r>
    </w:p>
    <w:p w14:paraId="7CFA5BD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A.主管医生     </w:t>
      </w:r>
    </w:p>
    <w:p w14:paraId="7FCA553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B.麻醉医生      </w:t>
      </w:r>
    </w:p>
    <w:p w14:paraId="6FFB3EA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C.值班医生      </w:t>
      </w:r>
    </w:p>
    <w:p w14:paraId="1B7D476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D.护士</w:t>
      </w:r>
    </w:p>
    <w:p w14:paraId="46F1BAF6"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94.</w:t>
      </w:r>
      <w:r>
        <w:rPr>
          <w:rFonts w:hint="eastAsia" w:ascii="宋体" w:hAnsi="宋体" w:eastAsia="宋体" w:cs="宋体"/>
          <w:sz w:val="28"/>
          <w:szCs w:val="28"/>
        </w:rPr>
        <w:t>临床中最常用的疼痛评分量表是（    A    ）</w:t>
      </w:r>
    </w:p>
    <w:p w14:paraId="060AA51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A.数字评分量表     </w:t>
      </w:r>
    </w:p>
    <w:p w14:paraId="439A07B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B.面部表情疼痛量表    </w:t>
      </w:r>
    </w:p>
    <w:p w14:paraId="0358F04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C.语言评分量表</w:t>
      </w:r>
    </w:p>
    <w:p w14:paraId="48F64377"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95.</w:t>
      </w:r>
      <w:r>
        <w:rPr>
          <w:rFonts w:hint="eastAsia" w:ascii="宋体" w:hAnsi="宋体" w:eastAsia="宋体" w:cs="宋体"/>
          <w:sz w:val="28"/>
          <w:szCs w:val="28"/>
        </w:rPr>
        <w:t>口服镇痛药物应在（  B  ）时服用。</w:t>
      </w:r>
    </w:p>
    <w:p w14:paraId="127C200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A.餐前     </w:t>
      </w:r>
    </w:p>
    <w:p w14:paraId="4FA2C50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B.餐后    </w:t>
      </w:r>
    </w:p>
    <w:p w14:paraId="49AF4F4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C.晨起空腹     </w:t>
      </w:r>
    </w:p>
    <w:p w14:paraId="4FF44FE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D.睡前</w:t>
      </w:r>
    </w:p>
    <w:p w14:paraId="72F26391"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96.</w:t>
      </w:r>
      <w:r>
        <w:rPr>
          <w:rFonts w:hint="eastAsia" w:ascii="宋体" w:hAnsi="宋体" w:eastAsia="宋体" w:cs="宋体"/>
          <w:sz w:val="28"/>
          <w:szCs w:val="28"/>
        </w:rPr>
        <w:t>手术后患者在无痛或轻微疼痛时，疼痛评估频率为（  B   ）</w:t>
      </w:r>
    </w:p>
    <w:p w14:paraId="22E7E0C2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A.无需评估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p w14:paraId="1C5570D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B.每日评估一次     </w:t>
      </w:r>
    </w:p>
    <w:p w14:paraId="4A4B46D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C.每班评估一次    </w:t>
      </w:r>
    </w:p>
    <w:p w14:paraId="299C874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D.每日评估四次</w:t>
      </w:r>
    </w:p>
    <w:p w14:paraId="77F61C3A"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97.</w:t>
      </w:r>
      <w:r>
        <w:rPr>
          <w:rFonts w:hint="eastAsia" w:ascii="宋体" w:hAnsi="宋体" w:eastAsia="宋体" w:cs="宋体"/>
          <w:sz w:val="28"/>
          <w:szCs w:val="28"/>
        </w:rPr>
        <w:t>术后疼痛阶梯给予镇痛药物，“弱阿片+辅助药物”属于（  B  ）药物治疗</w:t>
      </w:r>
    </w:p>
    <w:p w14:paraId="27696B6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A.第一阶梯     </w:t>
      </w:r>
    </w:p>
    <w:p w14:paraId="451523B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B.第二阶梯    </w:t>
      </w:r>
    </w:p>
    <w:p w14:paraId="7022216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C.第三阶梯   </w:t>
      </w:r>
    </w:p>
    <w:p w14:paraId="209C7072"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kern w:val="2"/>
          <w:sz w:val="28"/>
          <w:szCs w:val="36"/>
          <w:lang w:val="en-US" w:eastAsia="zh-CN" w:bidi="ar-SA"/>
        </w:rPr>
        <w:t>98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36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过敏性休克出现中枢神经系统症状，其原因是(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B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)</w:t>
      </w:r>
    </w:p>
    <w:p w14:paraId="7BBF36AD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36"/>
          <w:lang w:val="en-US" w:eastAsia="zh-CN" w:bidi="ar-SA"/>
        </w:rPr>
        <w:t>A.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肺水</w:t>
      </w:r>
    </w:p>
    <w:p w14:paraId="619F446B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36"/>
          <w:lang w:val="en-US" w:eastAsia="zh-CN" w:bidi="ar-SA"/>
        </w:rPr>
        <w:t>B.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脑组织缺氧</w:t>
      </w:r>
    </w:p>
    <w:p w14:paraId="32938BDC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C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肾功能衰竭</w:t>
      </w:r>
    </w:p>
    <w:p w14:paraId="4D2470D7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D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毛细血管扩张，通透性增加</w:t>
      </w:r>
    </w:p>
    <w:p w14:paraId="3B2CB799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99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.皮内注射选择前臂掌侧下段的原因是   皮肤薄、颜色浅(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B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)</w:t>
      </w:r>
    </w:p>
    <w:p w14:paraId="1C4FA4DE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A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没有大血管</w:t>
      </w:r>
    </w:p>
    <w:p w14:paraId="5E8310B3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B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皮下脂肪薄</w:t>
      </w:r>
    </w:p>
    <w:p w14:paraId="5EBC25AA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C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操作较方便</w:t>
      </w:r>
    </w:p>
    <w:p w14:paraId="67572412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D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离大神经较远</w:t>
      </w:r>
    </w:p>
    <w:p w14:paraId="5F932844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100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.皮内注射青霉素皮试液0.1ml含青霉素(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A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)   </w:t>
      </w:r>
    </w:p>
    <w:p w14:paraId="1C08F272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A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50u</w:t>
      </w:r>
    </w:p>
    <w:p w14:paraId="2EE1A5D4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B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500u</w:t>
      </w:r>
    </w:p>
    <w:p w14:paraId="1F3193DC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C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10u</w:t>
      </w:r>
    </w:p>
    <w:p w14:paraId="11F6D27D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D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100u</w:t>
      </w:r>
    </w:p>
    <w:p w14:paraId="3CF7BC22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101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.皮内注射时，针头与皮肤的角度应为(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A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)</w:t>
      </w:r>
    </w:p>
    <w:p w14:paraId="57D459E2">
      <w:pPr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A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5度</w:t>
      </w:r>
    </w:p>
    <w:p w14:paraId="3BE93C9B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B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10-15度</w:t>
      </w:r>
    </w:p>
    <w:p w14:paraId="2B61AC13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C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30-40度</w:t>
      </w:r>
    </w:p>
    <w:p w14:paraId="5A947B7F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D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45度</w:t>
      </w:r>
    </w:p>
    <w:p w14:paraId="5DE411A8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102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.皮内注射的常用部位是哪里(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B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)</w:t>
      </w:r>
    </w:p>
    <w:p w14:paraId="32C196E3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A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腹部</w:t>
      </w:r>
    </w:p>
    <w:p w14:paraId="28E5BAF0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B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前臂掌侧下段</w:t>
      </w:r>
    </w:p>
    <w:p w14:paraId="5161BDDE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C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大腿外侧</w:t>
      </w:r>
    </w:p>
    <w:p w14:paraId="1AF23AAB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D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背部</w:t>
      </w:r>
    </w:p>
    <w:p w14:paraId="6F0C69AB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103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.抢救链霉素过敏反应的药物是 (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E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)</w:t>
      </w:r>
    </w:p>
    <w:p w14:paraId="29B61112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A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异丙肾上腺素</w:t>
      </w:r>
    </w:p>
    <w:p w14:paraId="23E6D4B2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B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葡萄糖酸钙</w:t>
      </w:r>
    </w:p>
    <w:p w14:paraId="2316AE6D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C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阿托品</w:t>
      </w:r>
    </w:p>
    <w:p w14:paraId="25DF6659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D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葡萄糖</w:t>
      </w:r>
    </w:p>
    <w:p w14:paraId="4BD55086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E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盐酸肾上腺素</w:t>
      </w:r>
    </w:p>
    <w:p w14:paraId="57824FE5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104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.针对青霉素皮试结果“局部皮肤红肿，直径1.2cm，无自觉症状”，下列处理正确的是 (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C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)</w:t>
      </w:r>
    </w:p>
    <w:p w14:paraId="5E32DCF9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A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可以注射青霉素，但须减少剂量</w:t>
      </w:r>
    </w:p>
    <w:p w14:paraId="40AD49D6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B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在对侧肢体做对照试验</w:t>
      </w:r>
    </w:p>
    <w:p w14:paraId="30544502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C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禁用青霉素，及时报告医生</w:t>
      </w:r>
    </w:p>
    <w:p w14:paraId="1B1436BA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D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暂停该药，下次使用重新试验</w:t>
      </w:r>
    </w:p>
    <w:p w14:paraId="39E4EFB6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105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.在青霉素治疗过程中，下列需重做皮试的是 (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D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)  </w:t>
      </w:r>
    </w:p>
    <w:p w14:paraId="4EB2D1AB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A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肌内注射改静脉滴注</w:t>
      </w:r>
    </w:p>
    <w:p w14:paraId="2251092E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B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肌内注射每天2次改为每天1次</w:t>
      </w:r>
    </w:p>
    <w:p w14:paraId="6B445DBD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C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患者病情逐渐加重</w:t>
      </w:r>
    </w:p>
    <w:p w14:paraId="1AF4BA79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D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青霉素批号更改</w:t>
      </w:r>
    </w:p>
    <w:p w14:paraId="01FC6311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E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患者因做检查未注射药物</w:t>
      </w:r>
    </w:p>
    <w:p w14:paraId="1E48CBE4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106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.患者王某，56岁，女，肺结核，在按医嘱使用链霉素治疗的过程中，患者出现全身麻木、抽搐，此时应该选用进行对症治疗的药物是 (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E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)</w:t>
      </w:r>
    </w:p>
    <w:p w14:paraId="1C59DB17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A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0.1%肾上腺素</w:t>
      </w:r>
    </w:p>
    <w:p w14:paraId="01410B3D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B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盐酸洛贝林</w:t>
      </w:r>
    </w:p>
    <w:p w14:paraId="0D9D3F00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C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地塞米松</w:t>
      </w:r>
    </w:p>
    <w:p w14:paraId="1BCC5F2A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D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新斯的明</w:t>
      </w:r>
    </w:p>
    <w:p w14:paraId="3A9B93E5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E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10%葡萄糖酸钙</w:t>
      </w:r>
    </w:p>
    <w:p w14:paraId="7D1E22A2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10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.抢救过敏性休克患者时，盐酸肾上腺素首选的给药方式是 (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A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 xml:space="preserve">)  </w:t>
      </w:r>
    </w:p>
    <w:p w14:paraId="62CDBFCA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A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皮下注射或肌内注射</w:t>
      </w:r>
    </w:p>
    <w:p w14:paraId="7194869D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B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皮内注射</w:t>
      </w:r>
    </w:p>
    <w:p w14:paraId="7F75A7C4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C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皮下注射</w:t>
      </w:r>
    </w:p>
    <w:p w14:paraId="7BAE9521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D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静脉注射</w:t>
      </w:r>
    </w:p>
    <w:p w14:paraId="0CB70913">
      <w:pPr>
        <w:spacing w:line="360" w:lineRule="auto"/>
        <w:ind w:firstLine="280" w:firstLineChars="1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08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.口腔护理中，口腔黏膜损伤原因（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6F864063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A.开口器使用不当</w:t>
      </w:r>
    </w:p>
    <w:p w14:paraId="5467ADCD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B.操作动作粗暴 </w:t>
      </w:r>
    </w:p>
    <w:p w14:paraId="276BF0BE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C.清洗液误入气道</w:t>
      </w:r>
    </w:p>
    <w:p w14:paraId="441F98C3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D.漱口液温度过高</w:t>
      </w:r>
    </w:p>
    <w:p w14:paraId="495A220E">
      <w:pPr>
        <w:spacing w:line="360" w:lineRule="auto"/>
        <w:ind w:firstLine="280" w:firstLineChars="1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109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.对口腔粘膜的护理评估，包括口腔气味，口唇色泽，口腔粘膜是否完整等，当患者出现酮症酸中毒会表现（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12672694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A.烂苹果味 </w:t>
      </w:r>
    </w:p>
    <w:p w14:paraId="6564F46F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B.氨臭味</w:t>
      </w:r>
    </w:p>
    <w:p w14:paraId="656CDDC8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C.大蒜味</w:t>
      </w:r>
    </w:p>
    <w:p w14:paraId="3092A9BC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D.口唇发干</w:t>
      </w:r>
    </w:p>
    <w:p w14:paraId="66AB1F2F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E.口唇樱桃红色</w:t>
      </w:r>
    </w:p>
    <w:p w14:paraId="0AA5F2A2">
      <w:pPr>
        <w:spacing w:line="360" w:lineRule="auto"/>
        <w:ind w:firstLine="280" w:firstLineChars="1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110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.为患者进行口腔护理的擦拭顺序正确的是（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F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）    </w:t>
      </w:r>
    </w:p>
    <w:p w14:paraId="1E708B06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A.左外侧面-左侧颊部-左上内侧面-左上咬合面-左下内侧-左下咬合面</w:t>
      </w:r>
    </w:p>
    <w:p w14:paraId="187C63C4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B.左外侧面-右外侧面-左上内侧面-左下内侧面-左上咬合面-左下咬合面-左侧颊部</w:t>
      </w:r>
    </w:p>
    <w:p w14:paraId="60D4B343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C.右上内侧面-右上咬合面-右下内侧面-右下咬合面-右侧颊部</w:t>
      </w:r>
    </w:p>
    <w:p w14:paraId="66A2B23E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D.右侧颊部-右上内侧面-右上咬合面-右下内侧面-右下咬合面</w:t>
      </w:r>
    </w:p>
    <w:p w14:paraId="70397473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E.舌面-舌下-舌下热窝-上颚</w:t>
      </w:r>
    </w:p>
    <w:p w14:paraId="77254671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F.左侧外侧面-右侧外侧面-左上内侧面-左上咬合面-左下内侧面-左下咬合面-左侧部颊部-同发擦洗右侧-舌面-舌下-硬颚部 </w:t>
      </w:r>
    </w:p>
    <w:p w14:paraId="57A7F3DA">
      <w:pPr>
        <w:spacing w:line="360" w:lineRule="auto"/>
        <w:ind w:firstLine="280" w:firstLineChars="1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111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.关于口腔护理，以下说法错误的是（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）  </w:t>
      </w:r>
    </w:p>
    <w:p w14:paraId="77B8F868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预防口腔护理过程中患者恶心呕吐，应注意误触及咽喉部</w:t>
      </w:r>
    </w:p>
    <w:p w14:paraId="68B28856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如患者发生恶心呕吐，带症状好转后无需继续口腔护理 </w:t>
      </w:r>
    </w:p>
    <w:p w14:paraId="10C3C3C3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对长提使用抗生素及激素患者，应观察有无真菌感染</w:t>
      </w:r>
    </w:p>
    <w:p w14:paraId="7B0AAFB8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传染患者的用物按需消毒隔离原则进行处理</w:t>
      </w:r>
    </w:p>
    <w:p w14:paraId="4FE316FC">
      <w:pPr>
        <w:spacing w:line="360" w:lineRule="auto"/>
        <w:ind w:firstLine="280" w:firstLineChars="1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112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.需要特殊口腔护理的患者是（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7F916EEC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阑尾切除术后5天</w:t>
      </w:r>
    </w:p>
    <w:p w14:paraId="1A1C09A3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急性胃炎</w:t>
      </w:r>
    </w:p>
    <w:p w14:paraId="0064D7CF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股骨骨折</w:t>
      </w:r>
    </w:p>
    <w:p w14:paraId="55A6557C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脾手术前</w:t>
      </w:r>
    </w:p>
    <w:p w14:paraId="52764987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脑出血昏睡状态 </w:t>
      </w:r>
    </w:p>
    <w:p w14:paraId="65475592">
      <w:pPr>
        <w:spacing w:line="360" w:lineRule="auto"/>
        <w:ind w:firstLine="280" w:firstLineChars="1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113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.口腔护理的目的不包括 （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）    </w:t>
      </w:r>
    </w:p>
    <w:p w14:paraId="3151DD54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A.保持口腔清洁</w:t>
      </w:r>
    </w:p>
    <w:p w14:paraId="0CD68BDB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B.去除口腔异味</w:t>
      </w:r>
    </w:p>
    <w:p w14:paraId="3A7A0301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C.预防口腔感染</w:t>
      </w:r>
    </w:p>
    <w:p w14:paraId="275F21E7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D.清除口腔内一切细菌 </w:t>
      </w:r>
    </w:p>
    <w:p w14:paraId="4A3D5836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E.评估口腔变化</w:t>
      </w:r>
    </w:p>
    <w:p w14:paraId="44BE60C9">
      <w:pPr>
        <w:spacing w:line="360" w:lineRule="auto"/>
        <w:ind w:firstLine="280" w:firstLineChars="1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114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.下列不需进行特殊口腔护理的患者是（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6C2212EE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A.昏述</w:t>
      </w:r>
    </w:p>
    <w:p w14:paraId="10604C0D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B.禁食</w:t>
      </w:r>
    </w:p>
    <w:p w14:paraId="4ACF2573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C.高热</w:t>
      </w:r>
    </w:p>
    <w:p w14:paraId="21883249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D.鼻饲</w:t>
      </w:r>
    </w:p>
    <w:p w14:paraId="70B02DEC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E.下肢外伤 </w:t>
      </w:r>
    </w:p>
    <w:p w14:paraId="219F9A6D">
      <w:pPr>
        <w:spacing w:line="360" w:lineRule="auto"/>
        <w:ind w:firstLine="280" w:firstLineChars="1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115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.为昏迷患者进行口腔护理,防止误吸的措施是（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2994A130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A.使用开口器从臼齿放人</w:t>
      </w:r>
    </w:p>
    <w:p w14:paraId="1E58D17D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B.由外向内擦洗牙齿各面</w:t>
      </w:r>
    </w:p>
    <w:p w14:paraId="7183187C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C.协助患者用吸水管漱口</w:t>
      </w:r>
    </w:p>
    <w:p w14:paraId="29472128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D.血管钳夹紧棉球,并挤出过多液体 </w:t>
      </w:r>
    </w:p>
    <w:p w14:paraId="7EA52A6D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E.取下的活动性假牙浸泡在冷开水中</w:t>
      </w:r>
    </w:p>
    <w:p w14:paraId="5A04AB53">
      <w:pPr>
        <w:spacing w:line="360" w:lineRule="auto"/>
        <w:ind w:firstLine="280" w:firstLineChars="1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116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.晨间护理和晚间护理应分别安排在 （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45664EDD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A.诊疗开始前,晚饭后</w:t>
      </w:r>
    </w:p>
    <w:p w14:paraId="7FCBECBA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B.诊疗开始后,晚饭前</w:t>
      </w:r>
    </w:p>
    <w:p w14:paraId="6FB1070E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C.诊疗开始前,下午4点后</w:t>
      </w:r>
    </w:p>
    <w:p w14:paraId="0E182639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D.诊疗开始后,晚饭后</w:t>
      </w:r>
    </w:p>
    <w:p w14:paraId="14F194BE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E.诊疗开始前,临睡前 </w:t>
      </w:r>
    </w:p>
    <w:p w14:paraId="2FDAE3CA">
      <w:pPr>
        <w:spacing w:line="360" w:lineRule="auto"/>
        <w:ind w:firstLine="280" w:firstLineChars="1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.王某,女,30岁,诊断为血小板减少性紫癜。护士观察口腔时发现患者唇及口腔黏膜散在瘀点,轻触可出血。护士为其做口腔护理时应特别注意（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） </w:t>
      </w:r>
    </w:p>
    <w:p w14:paraId="3BB0D9FC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A.夹紧棉球</w:t>
      </w:r>
    </w:p>
    <w:p w14:paraId="59C072BC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B.禁忌漱口</w:t>
      </w:r>
    </w:p>
    <w:p w14:paraId="1DBB687E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C.动作轻柔 </w:t>
      </w:r>
    </w:p>
    <w:p w14:paraId="12D5F0D3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D.先取下义齿</w:t>
      </w:r>
    </w:p>
    <w:p w14:paraId="24B3FCE0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E.棉球不可过湿</w:t>
      </w:r>
    </w:p>
    <w:p w14:paraId="12B4547F">
      <w:pPr>
        <w:spacing w:line="360" w:lineRule="auto"/>
        <w:ind w:firstLine="280" w:firstLineChars="1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.患者,女,脑出血昏迷。护士为其做口腔护理时,取下的活动性义齿应放入（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）  </w:t>
      </w:r>
    </w:p>
    <w:p w14:paraId="083A9D0C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A.冷水中 </w:t>
      </w:r>
    </w:p>
    <w:p w14:paraId="5F057122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B.热水中</w:t>
      </w:r>
    </w:p>
    <w:p w14:paraId="65436ED9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C.生理盐水中</w:t>
      </w:r>
    </w:p>
    <w:p w14:paraId="7438EEC5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D.乙醇中</w:t>
      </w:r>
    </w:p>
    <w:p w14:paraId="66392E6A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E.朵贝尔氏溶液中</w:t>
      </w:r>
    </w:p>
    <w:p w14:paraId="6C756896">
      <w:pPr>
        <w:spacing w:line="360" w:lineRule="auto"/>
        <w:ind w:firstLine="280" w:firstLineChars="1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.护士在观察王先生口腔时,发现口腔黏膜有一感染溃烂处,应为其选用的口腔护理溶液是（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）   </w:t>
      </w:r>
    </w:p>
    <w:p w14:paraId="7C670060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A.生理盐水</w:t>
      </w:r>
    </w:p>
    <w:p w14:paraId="252439ED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B.朵贝尔氏溶液</w:t>
      </w:r>
    </w:p>
    <w:p w14:paraId="4FA19887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C.0.1%醋酸溶液</w:t>
      </w:r>
    </w:p>
    <w:p w14:paraId="03644D61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D.3%过氧化氢溶液 </w:t>
      </w:r>
    </w:p>
    <w:p w14:paraId="23E1C439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E.4%碳酸氢钠溶液</w:t>
      </w:r>
    </w:p>
    <w:p w14:paraId="0B50A963">
      <w:pPr>
        <w:spacing w:line="360" w:lineRule="auto"/>
        <w:ind w:firstLine="280" w:firstLineChars="1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.男,50岁。细菌培养显示口腔有铜绿假单胞菌感染,护士在为其进行口腔护理时应选用的口腔护理溶液是（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）  </w:t>
      </w:r>
    </w:p>
    <w:p w14:paraId="48AA3853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A.生理盐水</w:t>
      </w:r>
    </w:p>
    <w:p w14:paraId="6CE93C46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B.1%-3%过氧化氢溶液</w:t>
      </w:r>
    </w:p>
    <w:p w14:paraId="249F5346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C.1%~4%碳酸氢钠溶液</w:t>
      </w:r>
    </w:p>
    <w:p w14:paraId="0E6BA301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D.0.1%醋酸溶液 </w:t>
      </w:r>
    </w:p>
    <w:p w14:paraId="76A4CEAE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E.朵贝尔氏溶液</w:t>
      </w:r>
    </w:p>
    <w:p w14:paraId="05FD1843">
      <w:pPr>
        <w:spacing w:line="360" w:lineRule="auto"/>
        <w:ind w:firstLine="280" w:firstLineChars="1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121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.张某,男,56岁,因肺炎应用抗生素数周,近日发现口腔黏膜有乳白色片状分泌物。护士为其行口腔护理时应注意观察（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3D7FB6D7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A.口腔有无异味</w:t>
      </w:r>
    </w:p>
    <w:p w14:paraId="794FA740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B.口唇有无干裂</w:t>
      </w:r>
    </w:p>
    <w:p w14:paraId="20BF51C2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C.牙龈有无肿胀出血</w:t>
      </w:r>
    </w:p>
    <w:p w14:paraId="3FBBF739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D.有无真菌感染 </w:t>
      </w:r>
    </w:p>
    <w:p w14:paraId="19CFAA64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E.黏膜有无溃疡</w:t>
      </w:r>
    </w:p>
    <w:p w14:paraId="0E1A3CA9">
      <w:pPr>
        <w:spacing w:line="360" w:lineRule="auto"/>
        <w:ind w:firstLine="280" w:firstLineChars="1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.护士为其做口腔护理时应选择的漱口液是（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）   </w:t>
      </w:r>
    </w:p>
    <w:p w14:paraId="6193B397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A.生理盐水</w:t>
      </w:r>
    </w:p>
    <w:p w14:paraId="27327074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B.2%过氧化氢溶液</w:t>
      </w:r>
    </w:p>
    <w:p w14:paraId="00881CDF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C.4%碳酸氢钠溶液 </w:t>
      </w:r>
    </w:p>
    <w:p w14:paraId="020B2211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D.0.1%酷酸溶液</w:t>
      </w:r>
    </w:p>
    <w:p w14:paraId="774EB4F9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E.朵贝尔溶液</w:t>
      </w:r>
    </w:p>
    <w:p w14:paraId="0A9FFE04">
      <w:pPr>
        <w:spacing w:line="360" w:lineRule="auto"/>
        <w:ind w:firstLine="280" w:firstLineChars="1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.不属于口腔护理的适用对象是（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4FC99DC0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昏迷患者</w:t>
      </w:r>
    </w:p>
    <w:p w14:paraId="5DC1A3CD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禁食患者</w:t>
      </w:r>
    </w:p>
    <w:p w14:paraId="2A88D156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高热患者</w:t>
      </w:r>
    </w:p>
    <w:p w14:paraId="7976EF0C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鼻饲患者</w:t>
      </w:r>
    </w:p>
    <w:p w14:paraId="1D71F415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产妇 </w:t>
      </w:r>
    </w:p>
    <w:p w14:paraId="6B1E8E83">
      <w:pPr>
        <w:spacing w:line="360" w:lineRule="auto"/>
        <w:ind w:firstLine="280" w:firstLineChars="1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124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.不属于口腔护理目的的是（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13B4D17E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保持口腔清洁</w:t>
      </w:r>
    </w:p>
    <w:p w14:paraId="333E2220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预防口腔感染</w:t>
      </w:r>
    </w:p>
    <w:p w14:paraId="06C6E5BD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去除牙结石 </w:t>
      </w:r>
    </w:p>
    <w:p w14:paraId="2579D4EF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增进食欲</w:t>
      </w:r>
    </w:p>
    <w:p w14:paraId="46268FAA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观察口腔内的变化，提供病情变化信息</w:t>
      </w:r>
    </w:p>
    <w:p w14:paraId="73391ADF">
      <w:pPr>
        <w:spacing w:line="360" w:lineRule="auto"/>
        <w:ind w:firstLine="280" w:firstLineChars="1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.为昏迷患者进行口腔护理时，不需要准备的用物是 （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53C48BF6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手电筒</w:t>
      </w:r>
    </w:p>
    <w:p w14:paraId="0B79DF65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血管钳</w:t>
      </w:r>
    </w:p>
    <w:p w14:paraId="28EC2890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开口器</w:t>
      </w:r>
    </w:p>
    <w:p w14:paraId="55657C6D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吸水管 </w:t>
      </w:r>
    </w:p>
    <w:p w14:paraId="39A00808">
      <w:pPr>
        <w:spacing w:line="360" w:lineRule="auto"/>
        <w:ind w:firstLine="280" w:firstLineChars="1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.口腔护理操作中常见的并发症是什么（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） </w:t>
      </w:r>
    </w:p>
    <w:p w14:paraId="2DF835D0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A.牙龈出血 </w:t>
      </w:r>
    </w:p>
    <w:p w14:paraId="065E9FA1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B.牙齿松动</w:t>
      </w:r>
    </w:p>
    <w:p w14:paraId="3883C47E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C.口腔溃疡</w:t>
      </w:r>
    </w:p>
    <w:p w14:paraId="515D3742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D.牙齿蛀牙</w:t>
      </w:r>
    </w:p>
    <w:p w14:paraId="6D00864A">
      <w:pPr>
        <w:spacing w:line="360" w:lineRule="auto"/>
        <w:ind w:firstLine="280" w:firstLineChars="1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127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.口腔护理操作中出现牙龈出血的处理方法是什么（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）   </w:t>
      </w:r>
    </w:p>
    <w:p w14:paraId="0F7193FC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暂停口腔护理操作，等待牙龈恢复正常后继续</w:t>
      </w:r>
    </w:p>
    <w:p w14:paraId="7957772C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继续进行口腔护理操作，但轻柔地按摩牙龈</w:t>
      </w:r>
    </w:p>
    <w:p w14:paraId="54A753AC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使用漱口水漱口，帮助止血</w:t>
      </w:r>
    </w:p>
    <w:p w14:paraId="2717847D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将冰块敷在出血的牙龈上，缓解炎症 </w:t>
      </w:r>
    </w:p>
    <w:p w14:paraId="5E2CA468">
      <w:pPr>
        <w:spacing w:line="360" w:lineRule="auto"/>
        <w:ind w:firstLine="280" w:firstLineChars="1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128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.口腔护理操作时，使用开口器应从什么地方放入，并套上橡皮套（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） </w:t>
      </w:r>
    </w:p>
    <w:p w14:paraId="05A95433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A.臼齿 </w:t>
      </w:r>
    </w:p>
    <w:p w14:paraId="269E2B56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B.门齿</w:t>
      </w:r>
    </w:p>
    <w:p w14:paraId="227910E3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C.磨牙处</w:t>
      </w:r>
    </w:p>
    <w:p w14:paraId="09C21391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D．侧切牙</w:t>
      </w:r>
    </w:p>
    <w:p w14:paraId="38C7BEF6">
      <w:pPr>
        <w:spacing w:line="360" w:lineRule="auto"/>
        <w:ind w:firstLine="280" w:firstLineChars="1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129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.口腔护理操作中出现口腔溃疡的处理方法是什么（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5833FEC9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A.继续进行口腔护理操作，但避免直接触碰溃疡部位</w:t>
      </w:r>
    </w:p>
    <w:p w14:paraId="75B56C78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B.使用消毒液清洁溃疡部位，促进愈合</w:t>
      </w:r>
    </w:p>
    <w:p w14:paraId="4887AF9D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C.暂停口腔护理操作，等待溃疡恢复后继续</w:t>
      </w:r>
    </w:p>
    <w:p w14:paraId="488F20E6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D.使用舒缓口腔溃疡的药物涂抹溃疡部位 </w:t>
      </w:r>
    </w:p>
    <w:p w14:paraId="6C015DAB">
      <w:pPr>
        <w:spacing w:line="360" w:lineRule="auto"/>
        <w:ind w:firstLine="280" w:firstLineChars="1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130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.口腔护理常用消毒碳酸氢钠的浓度（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72BDB9E8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A.1%-3% </w:t>
      </w:r>
    </w:p>
    <w:p w14:paraId="5693A61A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B.2%-4%</w:t>
      </w:r>
    </w:p>
    <w:p w14:paraId="39C8963D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C.1%-4%</w:t>
      </w:r>
    </w:p>
    <w:p w14:paraId="2135C187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D.2%-3%</w:t>
      </w:r>
    </w:p>
    <w:p w14:paraId="017A32E2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31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.关于灌肠，以下说法正确的是（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E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）</w:t>
      </w:r>
    </w:p>
    <w:p w14:paraId="14CFE244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根据灌肠量的不同，可分为大量不保留灌肠、小量不保留灌肠和保留灌肠</w:t>
      </w:r>
    </w:p>
    <w:p w14:paraId="25F910E5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灌肠时，患者有便意，应将肛管拔出</w:t>
      </w:r>
    </w:p>
    <w:p w14:paraId="7FC0042A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不保留灌肠指灌入灌肠液后立即让患者排出</w:t>
      </w:r>
    </w:p>
    <w:p w14:paraId="4D392FCB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D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肝性脑病患者禁用0.9%氯化钠溶液灌肠</w:t>
      </w:r>
    </w:p>
    <w:p w14:paraId="45DA3817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E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保留灌肠液量一般不超过200mL，并保留1h以上</w:t>
      </w:r>
    </w:p>
    <w:p w14:paraId="33A0631D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13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2.行大量不保留灌肠时，肛管插入直肠内约（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）</w:t>
      </w:r>
    </w:p>
    <w:p w14:paraId="7B442CFA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5～10cm</w:t>
      </w:r>
    </w:p>
    <w:p w14:paraId="387C6D69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7~10cm</w:t>
      </w:r>
    </w:p>
    <w:p w14:paraId="54DCB9C8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15~20cm</w:t>
      </w:r>
    </w:p>
    <w:p w14:paraId="0EEDAD7A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D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10~15cm</w:t>
      </w:r>
    </w:p>
    <w:p w14:paraId="1C607082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E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20~25cm</w:t>
      </w:r>
    </w:p>
    <w:p w14:paraId="71AADF6F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13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3.中暑患者用灌肠法降温，下述错误的是(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)</w:t>
      </w:r>
    </w:p>
    <w:p w14:paraId="71C8558F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灌肠液用生理盐水</w:t>
      </w:r>
    </w:p>
    <w:p w14:paraId="69FB4414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灌肠液温度4℃</w:t>
      </w:r>
    </w:p>
    <w:p w14:paraId="1E1F5E7C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灌肠后保留1h</w:t>
      </w:r>
    </w:p>
    <w:p w14:paraId="06586A62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D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灌肠时患者左侧卧位</w:t>
      </w:r>
    </w:p>
    <w:p w14:paraId="48BD4CBE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E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灌肠液量500~1000mL</w:t>
      </w:r>
    </w:p>
    <w:p w14:paraId="54F8EA47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13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4.大量不保留灌肠忌用于（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D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）</w:t>
      </w:r>
    </w:p>
    <w:p w14:paraId="75D37BDF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习惯性便秘</w:t>
      </w:r>
    </w:p>
    <w:p w14:paraId="6C52FC5A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中暑</w:t>
      </w:r>
    </w:p>
    <w:p w14:paraId="595BE23D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巨结肠患者</w:t>
      </w:r>
    </w:p>
    <w:p w14:paraId="7B027A2B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D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妊娠</w:t>
      </w:r>
    </w:p>
    <w:p w14:paraId="78DA5CFE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E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肠道X线摄片前</w:t>
      </w:r>
    </w:p>
    <w:p w14:paraId="2D3D5E12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13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5.大量不保留灌肠时，成人每次用液量为（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D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）</w:t>
      </w:r>
    </w:p>
    <w:p w14:paraId="05E5462C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200～500mL</w:t>
      </w:r>
    </w:p>
    <w:p w14:paraId="34881F26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250~600mL</w:t>
      </w:r>
    </w:p>
    <w:p w14:paraId="3F920F3E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300~800mL</w:t>
      </w:r>
    </w:p>
    <w:p w14:paraId="0142FAF6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D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500~1000mL</w:t>
      </w:r>
    </w:p>
    <w:p w14:paraId="56BCA2E2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E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1000~1500mL</w:t>
      </w:r>
    </w:p>
    <w:p w14:paraId="09A66C09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13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6.大量不保留灌肠时，灌肠筒内液面距肛门约（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）</w:t>
      </w:r>
    </w:p>
    <w:p w14:paraId="512539B5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40～50cm</w:t>
      </w:r>
    </w:p>
    <w:p w14:paraId="4658EE00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40~60cm</w:t>
      </w:r>
    </w:p>
    <w:p w14:paraId="1042B2C0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45~60cm</w:t>
      </w:r>
    </w:p>
    <w:p w14:paraId="61719579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D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50~60cm</w:t>
      </w:r>
    </w:p>
    <w:p w14:paraId="41928E68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E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60~70cm</w:t>
      </w:r>
    </w:p>
    <w:p w14:paraId="5F0B4A53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13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7.充血性心衰患者禁用的灌肠液是(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)</w:t>
      </w:r>
    </w:p>
    <w:p w14:paraId="5C239955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等渗盐水</w:t>
      </w:r>
    </w:p>
    <w:p w14:paraId="24ED0023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肥皂水</w:t>
      </w:r>
    </w:p>
    <w:p w14:paraId="196D7BD6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0.9%氯化钠溶液</w:t>
      </w:r>
    </w:p>
    <w:p w14:paraId="752DCFD8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D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碳酸氢钠溶液</w:t>
      </w:r>
    </w:p>
    <w:p w14:paraId="65ABE804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E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温开水</w:t>
      </w:r>
    </w:p>
    <w:p w14:paraId="10A55079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13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8.小量不保留灌肠时，溶液液面与肛门距离在（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）</w:t>
      </w:r>
    </w:p>
    <w:p w14:paraId="1BA42B89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20cm以下</w:t>
      </w:r>
    </w:p>
    <w:p w14:paraId="0509C46E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30cm以下</w:t>
      </w:r>
    </w:p>
    <w:p w14:paraId="5F29D07A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40cm以下</w:t>
      </w:r>
    </w:p>
    <w:p w14:paraId="003B8956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D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50cm以下</w:t>
      </w:r>
    </w:p>
    <w:p w14:paraId="555941F5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E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60cm以下</w:t>
      </w:r>
    </w:p>
    <w:p w14:paraId="3C723CBE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13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9.保留灌肠时.灌入的液体应(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)</w:t>
      </w:r>
    </w:p>
    <w:p w14:paraId="12A4C7EA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不超过100mL</w:t>
      </w:r>
    </w:p>
    <w:p w14:paraId="43141FCB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不超过200mL</w:t>
      </w:r>
    </w:p>
    <w:p w14:paraId="2CAE1802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不超过250mL</w:t>
      </w:r>
    </w:p>
    <w:p w14:paraId="6B5D6420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D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不超过300mL</w:t>
      </w:r>
    </w:p>
    <w:p w14:paraId="27DD1A78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E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不超过350mL</w:t>
      </w:r>
    </w:p>
    <w:p w14:paraId="235AA262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14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0.刘女士，40岁，失眠症，医嘱给予10%水合氯醛20mL，保留灌肠,下列操作不妥的是(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E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)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</w:t>
      </w:r>
    </w:p>
    <w:p w14:paraId="4067F1A5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操作时间宜安排在晚上睡眠前</w:t>
      </w:r>
    </w:p>
    <w:p w14:paraId="0809F858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嘱患者左侧卧位</w:t>
      </w:r>
    </w:p>
    <w:p w14:paraId="5A3A20E0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将臀部抬10cm</w:t>
      </w:r>
    </w:p>
    <w:p w14:paraId="3F85AC41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D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肛管插入直肠15～20cm</w:t>
      </w:r>
    </w:p>
    <w:p w14:paraId="6254ED78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E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液面距离肛门40～60cm</w:t>
      </w:r>
    </w:p>
    <w:p w14:paraId="0288C404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刘先生，76岁，慢性支气管炎5天，5天未排便，腹痛、腹胀，遵医嘱给予灌肠，宜为患者选用的灌肠方法是（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E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）</w:t>
      </w:r>
    </w:p>
    <w:p w14:paraId="59C91FD9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开塞露通便灌肠</w:t>
      </w:r>
    </w:p>
    <w:p w14:paraId="37242BE0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保留灌肠</w:t>
      </w:r>
    </w:p>
    <w:p w14:paraId="4F8D643B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清洁灌肠</w:t>
      </w:r>
    </w:p>
    <w:p w14:paraId="0868BD5C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D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大量不保留灌肠</w:t>
      </w:r>
    </w:p>
    <w:p w14:paraId="7DDE24D6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E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小量不保留灌肠</w:t>
      </w:r>
    </w:p>
    <w:p w14:paraId="45952C5E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2.灌肠时当液体灌入100mL时患者感觉腹胀并有便意，正确的护理措施是（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）</w:t>
      </w:r>
    </w:p>
    <w:p w14:paraId="29F2F39A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移动肛管或挤捏肛管</w:t>
      </w:r>
    </w:p>
    <w:p w14:paraId="153B531B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停止灌肠</w:t>
      </w:r>
    </w:p>
    <w:p w14:paraId="7947BE38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嘱患者张口呼吸</w:t>
      </w:r>
    </w:p>
    <w:p w14:paraId="4A67826A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D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降低灌肠筒的高度</w:t>
      </w:r>
    </w:p>
    <w:p w14:paraId="38743452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E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协助患者平卧</w:t>
      </w:r>
    </w:p>
    <w:p w14:paraId="6E64486F">
      <w:pPr>
        <w:numPr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143.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PORT封管液可用( B )u/ml稀释肝素钠液。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0B14F580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A.0-10u/ml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23E076CC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B.100u/ml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225A7BAB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C.1000u/ml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6BFF0E6B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D.10u/ml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6150C022"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144.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PICC导管在治疗间歇期间应至少( A )维护一次。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250C95A1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A.每周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53ED35D0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B.一个月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74CAE7A9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C.72小时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712FAE12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D.2个月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20A90860">
      <w:pPr>
        <w:numPr>
          <w:ilvl w:val="0"/>
          <w:numId w:val="0"/>
        </w:numPr>
        <w:ind w:left="0" w:leftChars="0"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145.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成年患者静脉穿刺部位的选择，下列哪项是错误的（ D ）</w:t>
      </w:r>
    </w:p>
    <w:p w14:paraId="3FD62215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36"/>
          <w:lang w:val="en-US" w:eastAsia="zh-CN" w:bidi="ar-SA"/>
        </w:rPr>
        <w:t>A.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宜选择上肢静脉作为穿刺点。不宜选择下肢静脉，如临时使用，应及早拔除下肢导管换用上肢静脉。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61E76D5D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36"/>
          <w:lang w:val="en-US" w:eastAsia="zh-CN" w:bidi="ar-SA"/>
        </w:rPr>
        <w:t>B.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避开静脉瓣，关节部位以及有疤痕.炎症.硬结等处的静脉。</w:t>
      </w:r>
    </w:p>
    <w:p w14:paraId="0E657093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C.除必要外，避免使用下肢静脉，因其可导致组织损伤.血栓性静脉炎和溃疡。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1DF9D8C1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D.上肢静脉穿刺时，可选择手部，手腕内侧面。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255053D4"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146.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中长导管的长度7.5-20cm,留置时间为（ D ）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7463A786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A.3-4天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4ABD2402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B.7天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2E822B36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C.30天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 xml:space="preserve"> </w:t>
      </w:r>
    </w:p>
    <w:p w14:paraId="6C12E1C3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 xml:space="preserve">D.7-49天 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1139E8CF">
      <w:pPr>
        <w:ind w:left="559" w:leftChars="133" w:hanging="280" w:hangingChars="1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147.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有熟练的静脉穿刺技术，选择合适的（ C ），预防血栓的发生。A.血管和穿刺针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 xml:space="preserve"> </w:t>
      </w:r>
    </w:p>
    <w:p w14:paraId="0172DC01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B.导管和穿刺针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132C18DD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C.血管和导管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5793C505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D.导管和病人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001C6711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148.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下列关于PICC维护错误的是（ D ）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727796CD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A.在出血量不多的情况下，第一次更换敷料在导管置入后24小时内更换，后每48小时更换或每周更换1次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2377E1CA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B.纱布敷料每48小时更换一次或在发现敷料可疑污染或污染、潮湿、脱落时随时更换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54F449E5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C.透明、半透明敷料更换时间为每周1次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1FF18605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 xml:space="preserve">D.纱布敷料每72小时更换一次或在发现敷料可疑污染或污染、潮湿、脱落时随时更换 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34B832A5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149.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静脉导管拔出后应检查导管的完整性，PICC、CVC.还应保持穿刺点（ A ）密闭。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56B0CD65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A.24小时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212068C6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B.12小时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1B9E3EAD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C.36小时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 xml:space="preserve"> </w:t>
      </w:r>
    </w:p>
    <w:p w14:paraId="7EBF5BB6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D.48小时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59BCCC1A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150.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用于输注全血、成分血或者生物制剂的输血器宜（ A ）小时更换一次。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572D47EB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A.4小时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480C8A7B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B.24小时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427DBCA8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C.8小时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67ECAE4C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D.12小时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34AFB570">
      <w:pPr>
        <w:numPr>
          <w:ilvl w:val="0"/>
          <w:numId w:val="0"/>
        </w:numPr>
        <w:ind w:left="0" w:leftChars="0"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151.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肠外营养宜现用现配，应在（ B ）内输注完毕。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0F2DD2C0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A.8小时</w:t>
      </w:r>
    </w:p>
    <w:p w14:paraId="47DDB94C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B.24小时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02BEB4C6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C.12小时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47161077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D.6小时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43F049A3">
      <w:pPr>
        <w:numPr>
          <w:ilvl w:val="0"/>
          <w:numId w:val="0"/>
        </w:numPr>
        <w:ind w:left="0" w:leftChars="0"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152.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勿使用暴力冲管，PICC,CVC,PORT的冲管和封管应使用(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B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)ml及以上注射器或一次性专用冲洗装置。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4363239D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A.5ml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702A34C3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B.10ml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 xml:space="preserve"> </w:t>
      </w:r>
    </w:p>
    <w:p w14:paraId="467EE4EE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C.20ml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042D21CC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D.1ml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19217697"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36"/>
          <w:lang w:val="en-US" w:eastAsia="zh-CN" w:bidi="ar-SA"/>
        </w:rPr>
        <w:t>1</w:t>
      </w:r>
      <w:r>
        <w:rPr>
          <w:rFonts w:hint="eastAsia" w:asciiTheme="minorEastAsia" w:hAnsiTheme="minorEastAsia" w:cstheme="minorEastAsia"/>
          <w:kern w:val="2"/>
          <w:sz w:val="28"/>
          <w:szCs w:val="36"/>
          <w:lang w:val="en-US" w:eastAsia="zh-CN" w:bidi="ar-SA"/>
        </w:rPr>
        <w:t>53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36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PVC穿刺以下步骤不正确的是（ A ）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1D66B807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36"/>
          <w:lang w:val="en-US" w:eastAsia="zh-CN" w:bidi="ar-SA"/>
        </w:rPr>
        <w:t>A.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取舒适体位,解释说明穿刺目的及注意事项。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2258A939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36"/>
          <w:lang w:val="en-US" w:eastAsia="zh-CN" w:bidi="ar-SA"/>
        </w:rPr>
        <w:t>B.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B.选择穿刺静脉,皮肤消毒。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79D4A9ED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C.穿刺点上方6-8cm扎止血带,绷紧皮肤穿刺进针,见回血后可再次进入少许。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59053890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D.选择透明或纱布类无菌敷料固定穿刺针,敷料外应注明日期。</w:t>
      </w:r>
    </w:p>
    <w:p w14:paraId="01CAF70C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154.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怀疑导管相关血流感染采集血培养标本时不正确的是（ C ）</w:t>
      </w:r>
    </w:p>
    <w:p w14:paraId="5FE2337D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A.应在抗感染治疗前采集血培养标本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4BBDB851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B.最好由专业护士采集血标本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3C11953F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C.应该自导管采集1套血培养标本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500A4CF2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D.应该自导管和外周静脉各采集1套血培养标本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59BC6110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155.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为预防导管相关性静脉血栓形成应加强置管后对患者的健康教育，鼓励用非药物来预防血栓，不包括（ D ）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0F9A59FC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A.早起活动插管肢端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44A3BABE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B.正常进行日常活动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557751AD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C.温和运动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415CFEF9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D.少量饮水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1CBDFD39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156.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可疑导管相关性静脉血栓形成时，应（ B ）患肢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2EA93E68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A.放低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29DC92E3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B.抬高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35865AE2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C.平放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55CD0BFD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D.屈肘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05C02A34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157.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需要在外周静脉留置针敷料外标注的信息是（ A ）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0AB8013B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A.日期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 xml:space="preserve"> </w:t>
      </w:r>
    </w:p>
    <w:p w14:paraId="66527928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B.时间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33B2E99F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C.实施更换敷料护士的全名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071095F0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D.导管类型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581F75DB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158.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抗肿瘤药物外溢时，如药液不慎溅在皮肤或眼睛内,应立即用（ B ）反复冲洗。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 xml:space="preserve"> </w:t>
      </w:r>
    </w:p>
    <w:p w14:paraId="583695A7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A.蒸馏水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5288F320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B.清水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501ECEDF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C.75%酒精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6A5D3908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36"/>
          <w:lang w:val="en-US" w:eastAsia="zh-CN" w:bidi="ar-SA"/>
        </w:rPr>
        <w:t>D.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碘伏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ab/>
      </w:r>
    </w:p>
    <w:p w14:paraId="38722F0D"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59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输液港使用及维护时，应评估注射座位置及周围皮肤完整性，有无注射座（ A ），有无红、肿、热、痛、渗血、渗液等症状。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3788F921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A.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翻转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441D87F8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B.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感染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04F0C07F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C.移位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099C4CBE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D.破损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609D7FEB"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160.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输液港使用及维护：应选择满足治疗方案的（ A ）无损伤针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。</w:t>
      </w:r>
    </w:p>
    <w:p w14:paraId="7DFA065D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A.最小规格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6ED2B892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B.最大规格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2933D5EB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C.较小规格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43AF19A4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D.较大规格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086C9EFD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161.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输液港使用及维护：穿刺无损伤针时，用（ B ）固定注射座，针尖斜面（   ）导管锁接口从注射座中心垂直刺入，有落空感后继续进针，有阻力时停止。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1A5A3B29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A.拇指、示指及无名指 ；正对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04DBD86D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B.拇指、示指及中指；背对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474A3EE4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C.拇指、示指及中指；正对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00740AEA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D.拇指、示指及无名指；背对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4DEF5A68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162.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输液港使用及维护：穿刺后，应以（ C ）为中心，使用无菌透明敷料固定无损伤针。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06067F0E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A.蝶形翼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32E6BE03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B.港座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6E6BC44B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C.穿刺点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 w14:paraId="01C4D547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D.无损伤针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0B1A170B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163.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拔除无损伤针时，应先消毒，固定注射座垂直拔针，并检查针头的（ C 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0C2D73FE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A.质量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 w14:paraId="45D0CDE9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B.粗细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6B823910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C.完整性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4313EB18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D.长短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38456AF0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164.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当无损伤针已使用（ C ）天或疗程结束后，拔除无损伤针</w:t>
      </w:r>
    </w:p>
    <w:p w14:paraId="62115D24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A.3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26DB7AC5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B.5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60489024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C.7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6DB7DA8D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D.10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79BB3814">
      <w:pPr>
        <w:numPr>
          <w:ilvl w:val="0"/>
          <w:numId w:val="0"/>
        </w:num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165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输液港输液结束后用生理盐水10-20ml冲管、（ C ）u/ml肝素盐水（    ）ml正压封管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5901B5C8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A.10   3--5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2D858F6A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B.100   5--10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65A6DB23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C.100   3--5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 w14:paraId="1A5A5064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D.10  5--10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p w14:paraId="14689CA8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05066BE0">
      <w:pPr>
        <w:rPr>
          <w:rFonts w:hint="eastAsia" w:asciiTheme="majorEastAsia" w:hAnsiTheme="majorEastAsia" w:eastAsiaTheme="majorEastAsia" w:cstheme="majorEastAsia"/>
          <w:sz w:val="28"/>
          <w:szCs w:val="36"/>
        </w:rPr>
      </w:pPr>
    </w:p>
    <w:p w14:paraId="160C7307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5BF5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9C7DDC">
                          <w:pPr>
                            <w:pStyle w:val="3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9C7DDC">
                    <w:pPr>
                      <w:pStyle w:val="3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A99328"/>
    <w:multiLevelType w:val="singleLevel"/>
    <w:tmpl w:val="98A99328"/>
    <w:lvl w:ilvl="0" w:tentative="0">
      <w:start w:val="4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ZDI2M2Q5ZWU3NDA0Mjc4N2E3MjAzNjMwYTcwMGQifQ=="/>
  </w:docVars>
  <w:rsids>
    <w:rsidRoot w:val="00000000"/>
    <w:rsid w:val="00500138"/>
    <w:rsid w:val="10C21AB8"/>
    <w:rsid w:val="14F25809"/>
    <w:rsid w:val="1BDB6FF7"/>
    <w:rsid w:val="2DBB27E5"/>
    <w:rsid w:val="365437D6"/>
    <w:rsid w:val="36AC53C0"/>
    <w:rsid w:val="4C43011D"/>
    <w:rsid w:val="4D445949"/>
    <w:rsid w:val="57C40364"/>
    <w:rsid w:val="6F2D5C4C"/>
    <w:rsid w:val="7B1872CD"/>
    <w:rsid w:val="7E2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45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2024-10-31T02:06:51Z</dcterms:created>
  <dc:creator>Administrator</dc:creator>
  <cp:lastModifiedBy>婷姐儿</cp:lastModifiedBy>
  <dcterms:modified xsi:type="dcterms:W3CDTF">2024-10-31T03:24:50Z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0CCF76AC3B9E44E7BBE0784520D889D8_12</vt:lpwstr>
  </property>
</Properties>
</file>