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2C887">
      <w:pPr>
        <w:spacing w:line="400" w:lineRule="exact"/>
        <w:rPr>
          <w:rFonts w:ascii="黑体" w:hAnsi="黑体" w:eastAsia="黑体"/>
          <w:sz w:val="32"/>
        </w:rPr>
      </w:pPr>
    </w:p>
    <w:p w14:paraId="4CC0E761">
      <w:pPr>
        <w:spacing w:line="400" w:lineRule="exact"/>
        <w:rPr>
          <w:rFonts w:ascii="黑体" w:hAnsi="黑体" w:eastAsia="黑体"/>
          <w:sz w:val="32"/>
        </w:rPr>
      </w:pPr>
      <w:r>
        <w:rPr>
          <w:rFonts w:hint="eastAsia" w:ascii="黑体" w:hAnsi="黑体" w:eastAsia="黑体"/>
          <w:sz w:val="32"/>
        </w:rPr>
        <w:t>附件2</w:t>
      </w:r>
    </w:p>
    <w:p w14:paraId="0B5BDF88">
      <w:pPr>
        <w:spacing w:line="400" w:lineRule="exact"/>
        <w:jc w:val="center"/>
        <w:rPr>
          <w:rFonts w:ascii="宋体" w:hAnsi="宋体"/>
          <w:b/>
          <w:sz w:val="32"/>
        </w:rPr>
      </w:pPr>
    </w:p>
    <w:p w14:paraId="1368DC00">
      <w:pPr>
        <w:spacing w:line="400" w:lineRule="exact"/>
        <w:jc w:val="center"/>
        <w:rPr>
          <w:rFonts w:ascii="宋体" w:hAnsi="宋体"/>
          <w:b/>
          <w:sz w:val="32"/>
        </w:rPr>
      </w:pPr>
      <w:r>
        <w:rPr>
          <w:rFonts w:hint="eastAsia" w:ascii="宋体" w:hAnsi="宋体"/>
          <w:b/>
          <w:sz w:val="32"/>
        </w:rPr>
        <w:t>市场主体住所（经营场所）申报承诺书（正面）</w:t>
      </w:r>
    </w:p>
    <w:tbl>
      <w:tblPr>
        <w:tblStyle w:val="8"/>
        <w:tblpPr w:leftFromText="180" w:rightFromText="180" w:vertAnchor="text" w:horzAnchor="page" w:tblpX="1642" w:tblpY="28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322"/>
        <w:gridCol w:w="1348"/>
        <w:gridCol w:w="3134"/>
      </w:tblGrid>
      <w:tr w14:paraId="62536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951" w:type="dxa"/>
            <w:tcBorders>
              <w:top w:val="single" w:color="auto" w:sz="4" w:space="0"/>
              <w:left w:val="single" w:color="auto" w:sz="4" w:space="0"/>
              <w:bottom w:val="single" w:color="auto" w:sz="4" w:space="0"/>
              <w:right w:val="single" w:color="auto" w:sz="4" w:space="0"/>
            </w:tcBorders>
            <w:vAlign w:val="center"/>
          </w:tcPr>
          <w:p w14:paraId="3CE09EB3">
            <w:pPr>
              <w:pStyle w:val="14"/>
              <w:autoSpaceDN w:val="0"/>
              <w:spacing w:line="600" w:lineRule="exact"/>
              <w:jc w:val="center"/>
              <w:rPr>
                <w:rFonts w:hint="default" w:ascii="仿宋_GB2312" w:eastAsia="仿宋_GB2312"/>
              </w:rPr>
            </w:pPr>
            <w:r>
              <w:rPr>
                <w:rFonts w:ascii="仿宋_GB2312" w:eastAsia="仿宋_GB2312"/>
              </w:rPr>
              <w:t>市场主体名称</w:t>
            </w:r>
          </w:p>
        </w:tc>
        <w:tc>
          <w:tcPr>
            <w:tcW w:w="6804" w:type="dxa"/>
            <w:gridSpan w:val="3"/>
            <w:tcBorders>
              <w:top w:val="single" w:color="auto" w:sz="4" w:space="0"/>
              <w:left w:val="single" w:color="auto" w:sz="4" w:space="0"/>
              <w:bottom w:val="single" w:color="auto" w:sz="4" w:space="0"/>
              <w:right w:val="single" w:color="auto" w:sz="4" w:space="0"/>
            </w:tcBorders>
            <w:vAlign w:val="center"/>
          </w:tcPr>
          <w:p w14:paraId="018BE3AE">
            <w:pPr>
              <w:pStyle w:val="14"/>
              <w:autoSpaceDN w:val="0"/>
              <w:spacing w:line="600" w:lineRule="exact"/>
              <w:rPr>
                <w:rFonts w:hint="default" w:ascii="仿宋_GB2312" w:eastAsia="仿宋_GB2312"/>
              </w:rPr>
            </w:pPr>
            <w:r>
              <w:rPr>
                <w:rFonts w:hint="default" w:ascii="仿宋_GB2312" w:eastAsia="仿宋_GB2312"/>
              </w:rPr>
              <w:t>哈尔滨市南岗区汀水电子商务销售工作室（个体工商户）</w:t>
            </w:r>
          </w:p>
        </w:tc>
      </w:tr>
      <w:tr w14:paraId="7AF0E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1951" w:type="dxa"/>
            <w:tcBorders>
              <w:top w:val="single" w:color="auto" w:sz="4" w:space="0"/>
              <w:left w:val="single" w:color="auto" w:sz="4" w:space="0"/>
              <w:bottom w:val="single" w:color="auto" w:sz="4" w:space="0"/>
              <w:right w:val="single" w:color="auto" w:sz="4" w:space="0"/>
            </w:tcBorders>
            <w:vAlign w:val="center"/>
          </w:tcPr>
          <w:p w14:paraId="35F2EA3F">
            <w:pPr>
              <w:pStyle w:val="14"/>
              <w:autoSpaceDN w:val="0"/>
              <w:spacing w:beforeAutospacing="0" w:afterAutospacing="0" w:line="400" w:lineRule="exact"/>
              <w:jc w:val="both"/>
              <w:rPr>
                <w:rFonts w:hint="default" w:ascii="仿宋_GB2312" w:eastAsia="仿宋_GB2312"/>
                <w:spacing w:val="-10"/>
              </w:rPr>
            </w:pPr>
            <w:r>
              <w:rPr>
                <w:rFonts w:ascii="仿宋_GB2312" w:eastAsia="仿宋_GB2312"/>
              </w:rPr>
              <w:t>住所</w:t>
            </w:r>
            <w:r>
              <w:rPr>
                <w:rFonts w:ascii="仿宋_GB2312" w:eastAsia="仿宋_GB2312"/>
                <w:spacing w:val="-10"/>
              </w:rPr>
              <w:t>（经营场所）</w:t>
            </w:r>
          </w:p>
          <w:p w14:paraId="3A31E19A">
            <w:pPr>
              <w:pStyle w:val="14"/>
              <w:autoSpaceDN w:val="0"/>
              <w:spacing w:beforeAutospacing="0" w:afterAutospacing="0" w:line="400" w:lineRule="exact"/>
              <w:jc w:val="center"/>
              <w:rPr>
                <w:rFonts w:hint="default" w:ascii="仿宋_GB2312" w:eastAsia="仿宋_GB2312"/>
              </w:rPr>
            </w:pPr>
            <w:r>
              <w:rPr>
                <w:rFonts w:ascii="仿宋_GB2312" w:eastAsia="仿宋_GB2312"/>
              </w:rPr>
              <w:t>具体地址</w:t>
            </w:r>
          </w:p>
        </w:tc>
        <w:tc>
          <w:tcPr>
            <w:tcW w:w="6804" w:type="dxa"/>
            <w:gridSpan w:val="3"/>
            <w:tcBorders>
              <w:top w:val="single" w:color="auto" w:sz="4" w:space="0"/>
              <w:left w:val="single" w:color="auto" w:sz="4" w:space="0"/>
              <w:bottom w:val="single" w:color="auto" w:sz="4" w:space="0"/>
              <w:right w:val="single" w:color="auto" w:sz="4" w:space="0"/>
            </w:tcBorders>
            <w:vAlign w:val="center"/>
          </w:tcPr>
          <w:p w14:paraId="35C111F7">
            <w:pPr>
              <w:pStyle w:val="14"/>
              <w:autoSpaceDN w:val="0"/>
              <w:spacing w:beforeAutospacing="0" w:afterAutospacing="0" w:line="440" w:lineRule="exact"/>
              <w:rPr>
                <w:rFonts w:hint="default" w:ascii="仿宋_GB2312" w:eastAsia="仿宋_GB2312"/>
              </w:rPr>
            </w:pPr>
            <w:r>
              <w:rPr>
                <w:rFonts w:hint="default" w:ascii="仿宋_GB2312" w:eastAsia="仿宋_GB2312"/>
              </w:rPr>
              <w:t>黑龙江省哈尔滨市南岗区中交香颂A座1304室</w:t>
            </w:r>
          </w:p>
        </w:tc>
      </w:tr>
      <w:tr w14:paraId="0047A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tcBorders>
              <w:top w:val="single" w:color="auto" w:sz="4" w:space="0"/>
              <w:left w:val="single" w:color="auto" w:sz="4" w:space="0"/>
              <w:bottom w:val="single" w:color="auto" w:sz="4" w:space="0"/>
              <w:right w:val="single" w:color="auto" w:sz="4" w:space="0"/>
            </w:tcBorders>
            <w:vAlign w:val="center"/>
          </w:tcPr>
          <w:p w14:paraId="76A7E815">
            <w:pPr>
              <w:pStyle w:val="14"/>
              <w:autoSpaceDN w:val="0"/>
              <w:spacing w:beforeAutospacing="0" w:afterAutospacing="0" w:line="720" w:lineRule="exact"/>
              <w:jc w:val="center"/>
              <w:rPr>
                <w:rFonts w:hint="default" w:ascii="仿宋_GB2312" w:eastAsia="仿宋_GB2312"/>
              </w:rPr>
            </w:pPr>
            <w:r>
              <w:rPr>
                <w:rFonts w:ascii="仿宋_GB2312" w:eastAsia="仿宋_GB2312"/>
              </w:rPr>
              <w:t>房屋所有权人</w:t>
            </w:r>
          </w:p>
        </w:tc>
        <w:tc>
          <w:tcPr>
            <w:tcW w:w="2322" w:type="dxa"/>
            <w:tcBorders>
              <w:top w:val="single" w:color="auto" w:sz="4" w:space="0"/>
              <w:left w:val="single" w:color="auto" w:sz="4" w:space="0"/>
              <w:bottom w:val="single" w:color="auto" w:sz="4" w:space="0"/>
              <w:right w:val="single" w:color="auto" w:sz="4" w:space="0"/>
            </w:tcBorders>
            <w:vAlign w:val="center"/>
          </w:tcPr>
          <w:p w14:paraId="3363920C">
            <w:pPr>
              <w:pStyle w:val="14"/>
              <w:autoSpaceDN w:val="0"/>
              <w:spacing w:beforeAutospacing="0" w:afterAutospacing="0" w:line="720" w:lineRule="exact"/>
              <w:rPr>
                <w:rFonts w:hint="default" w:ascii="仿宋_GB2312" w:eastAsia="仿宋_GB2312"/>
                <w:lang w:val="en-US" w:eastAsia="zh-CN"/>
              </w:rPr>
            </w:pPr>
            <w:r>
              <w:rPr>
                <w:rFonts w:hint="eastAsia" w:ascii="仿宋_GB2312" w:eastAsia="仿宋_GB2312"/>
                <w:lang w:val="en-US" w:eastAsia="zh-CN"/>
              </w:rPr>
              <w:t>刘银</w:t>
            </w:r>
          </w:p>
        </w:tc>
        <w:tc>
          <w:tcPr>
            <w:tcW w:w="1348" w:type="dxa"/>
            <w:tcBorders>
              <w:top w:val="single" w:color="auto" w:sz="4" w:space="0"/>
              <w:left w:val="single" w:color="auto" w:sz="4" w:space="0"/>
              <w:bottom w:val="single" w:color="auto" w:sz="4" w:space="0"/>
              <w:right w:val="single" w:color="auto" w:sz="4" w:space="0"/>
            </w:tcBorders>
            <w:vAlign w:val="center"/>
          </w:tcPr>
          <w:p w14:paraId="03A0D701">
            <w:pPr>
              <w:pStyle w:val="14"/>
              <w:autoSpaceDN w:val="0"/>
              <w:spacing w:beforeAutospacing="0" w:afterAutospacing="0" w:line="720" w:lineRule="exact"/>
              <w:rPr>
                <w:rFonts w:hint="default" w:ascii="仿宋_GB2312" w:eastAsia="仿宋_GB2312"/>
              </w:rPr>
            </w:pPr>
            <w:r>
              <w:rPr>
                <w:rFonts w:ascii="仿宋_GB2312" w:eastAsia="仿宋_GB2312"/>
              </w:rPr>
              <w:t>联系电话</w:t>
            </w:r>
          </w:p>
        </w:tc>
        <w:tc>
          <w:tcPr>
            <w:tcW w:w="3134" w:type="dxa"/>
            <w:tcBorders>
              <w:top w:val="single" w:color="auto" w:sz="4" w:space="0"/>
              <w:left w:val="single" w:color="auto" w:sz="4" w:space="0"/>
              <w:bottom w:val="single" w:color="auto" w:sz="4" w:space="0"/>
              <w:right w:val="single" w:color="auto" w:sz="4" w:space="0"/>
            </w:tcBorders>
            <w:vAlign w:val="center"/>
          </w:tcPr>
          <w:p w14:paraId="0CCC2501">
            <w:pPr>
              <w:pStyle w:val="14"/>
              <w:autoSpaceDN w:val="0"/>
              <w:spacing w:beforeAutospacing="0" w:afterAutospacing="0" w:line="720" w:lineRule="exact"/>
              <w:rPr>
                <w:rFonts w:hint="default" w:ascii="仿宋_GB2312" w:eastAsia="仿宋_GB2312"/>
                <w:lang w:val="en-US" w:eastAsia="zh-CN"/>
              </w:rPr>
            </w:pPr>
            <w:r>
              <w:rPr>
                <w:rFonts w:hint="eastAsia" w:ascii="仿宋_GB2312" w:eastAsia="仿宋_GB2312"/>
                <w:lang w:val="en-US" w:eastAsia="zh-CN"/>
              </w:rPr>
              <w:t>13063894020</w:t>
            </w:r>
          </w:p>
        </w:tc>
      </w:tr>
      <w:tr w14:paraId="4228B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951" w:type="dxa"/>
            <w:tcBorders>
              <w:top w:val="single" w:color="auto" w:sz="4" w:space="0"/>
              <w:left w:val="single" w:color="auto" w:sz="4" w:space="0"/>
              <w:bottom w:val="single" w:color="auto" w:sz="4" w:space="0"/>
              <w:right w:val="single" w:color="auto" w:sz="4" w:space="0"/>
            </w:tcBorders>
            <w:vAlign w:val="center"/>
          </w:tcPr>
          <w:p w14:paraId="2EED5942">
            <w:pPr>
              <w:pStyle w:val="14"/>
              <w:autoSpaceDN w:val="0"/>
              <w:spacing w:beforeAutospacing="0" w:afterAutospacing="0" w:line="460" w:lineRule="exact"/>
              <w:jc w:val="center"/>
              <w:rPr>
                <w:rFonts w:hint="default" w:ascii="仿宋_GB2312" w:eastAsia="仿宋_GB2312"/>
              </w:rPr>
            </w:pPr>
            <w:r>
              <w:rPr>
                <w:rFonts w:ascii="仿宋_GB2312" w:eastAsia="仿宋_GB2312"/>
              </w:rPr>
              <w:t>设立市场主体</w:t>
            </w:r>
          </w:p>
          <w:p w14:paraId="3C71C76C">
            <w:pPr>
              <w:pStyle w:val="14"/>
              <w:autoSpaceDN w:val="0"/>
              <w:spacing w:beforeAutospacing="0" w:afterAutospacing="0" w:line="460" w:lineRule="exact"/>
              <w:jc w:val="center"/>
              <w:rPr>
                <w:rFonts w:hint="default" w:ascii="仿宋_GB2312" w:eastAsia="仿宋_GB2312"/>
              </w:rPr>
            </w:pPr>
            <w:r>
              <w:rPr>
                <w:rFonts w:ascii="仿宋_GB2312" w:eastAsia="仿宋_GB2312"/>
              </w:rPr>
              <w:t>联  系  人</w:t>
            </w:r>
          </w:p>
        </w:tc>
        <w:tc>
          <w:tcPr>
            <w:tcW w:w="2322" w:type="dxa"/>
            <w:tcBorders>
              <w:top w:val="single" w:color="auto" w:sz="4" w:space="0"/>
              <w:left w:val="single" w:color="auto" w:sz="4" w:space="0"/>
              <w:bottom w:val="single" w:color="auto" w:sz="4" w:space="0"/>
              <w:right w:val="single" w:color="auto" w:sz="4" w:space="0"/>
            </w:tcBorders>
            <w:vAlign w:val="center"/>
          </w:tcPr>
          <w:p w14:paraId="3D8B59F7">
            <w:pPr>
              <w:pStyle w:val="14"/>
              <w:autoSpaceDN w:val="0"/>
              <w:spacing w:line="600" w:lineRule="exact"/>
              <w:rPr>
                <w:rFonts w:hint="eastAsia" w:ascii="仿宋_GB2312" w:eastAsia="仿宋_GB2312"/>
                <w:lang w:val="en-US" w:eastAsia="zh-CN"/>
              </w:rPr>
            </w:pPr>
            <w:r>
              <w:rPr>
                <w:rFonts w:hint="eastAsia" w:ascii="仿宋_GB2312" w:eastAsia="仿宋_GB2312"/>
                <w:lang w:val="en-US" w:eastAsia="zh-CN"/>
              </w:rPr>
              <w:t>李英杰</w:t>
            </w:r>
          </w:p>
        </w:tc>
        <w:tc>
          <w:tcPr>
            <w:tcW w:w="1348" w:type="dxa"/>
            <w:tcBorders>
              <w:top w:val="single" w:color="auto" w:sz="4" w:space="0"/>
              <w:left w:val="single" w:color="auto" w:sz="4" w:space="0"/>
              <w:bottom w:val="single" w:color="auto" w:sz="4" w:space="0"/>
              <w:right w:val="single" w:color="auto" w:sz="4" w:space="0"/>
            </w:tcBorders>
            <w:vAlign w:val="center"/>
          </w:tcPr>
          <w:p w14:paraId="600E24CD">
            <w:pPr>
              <w:pStyle w:val="14"/>
              <w:autoSpaceDN w:val="0"/>
              <w:spacing w:line="600" w:lineRule="exact"/>
              <w:rPr>
                <w:rFonts w:hint="default" w:ascii="仿宋_GB2312" w:eastAsia="仿宋_GB2312"/>
              </w:rPr>
            </w:pPr>
            <w:r>
              <w:rPr>
                <w:rFonts w:ascii="仿宋_GB2312" w:eastAsia="仿宋_GB2312"/>
              </w:rPr>
              <w:t>联系电话</w:t>
            </w:r>
          </w:p>
        </w:tc>
        <w:tc>
          <w:tcPr>
            <w:tcW w:w="3134" w:type="dxa"/>
            <w:tcBorders>
              <w:top w:val="single" w:color="auto" w:sz="4" w:space="0"/>
              <w:left w:val="single" w:color="auto" w:sz="4" w:space="0"/>
              <w:bottom w:val="single" w:color="auto" w:sz="4" w:space="0"/>
              <w:right w:val="single" w:color="auto" w:sz="4" w:space="0"/>
            </w:tcBorders>
            <w:vAlign w:val="center"/>
          </w:tcPr>
          <w:p w14:paraId="1B3FC8F7">
            <w:pPr>
              <w:pStyle w:val="14"/>
              <w:autoSpaceDN w:val="0"/>
              <w:spacing w:line="600" w:lineRule="exact"/>
              <w:rPr>
                <w:rFonts w:hint="default" w:ascii="仿宋_GB2312" w:eastAsia="仿宋_GB2312"/>
                <w:lang w:val="en-US" w:eastAsia="zh-CN"/>
              </w:rPr>
            </w:pPr>
            <w:r>
              <w:rPr>
                <w:rFonts w:hint="eastAsia" w:ascii="仿宋_GB2312" w:eastAsia="仿宋_GB2312"/>
                <w:lang w:val="en-US" w:eastAsia="zh-CN"/>
              </w:rPr>
              <w:t>18746004980</w:t>
            </w:r>
          </w:p>
        </w:tc>
      </w:tr>
      <w:tr w14:paraId="6B0DE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951" w:type="dxa"/>
            <w:tcBorders>
              <w:top w:val="single" w:color="auto" w:sz="4" w:space="0"/>
              <w:left w:val="single" w:color="auto" w:sz="4" w:space="0"/>
              <w:bottom w:val="single" w:color="auto" w:sz="4" w:space="0"/>
              <w:right w:val="single" w:color="auto" w:sz="4" w:space="0"/>
            </w:tcBorders>
            <w:vAlign w:val="center"/>
          </w:tcPr>
          <w:p w14:paraId="1C62FD77">
            <w:pPr>
              <w:pStyle w:val="14"/>
              <w:autoSpaceDN w:val="0"/>
              <w:spacing w:line="600" w:lineRule="exact"/>
              <w:jc w:val="center"/>
              <w:rPr>
                <w:rFonts w:hint="default" w:ascii="仿宋_GB2312" w:eastAsia="仿宋_GB2312"/>
              </w:rPr>
            </w:pPr>
            <w:r>
              <w:rPr>
                <w:rFonts w:ascii="仿宋_GB2312" w:eastAsia="仿宋_GB2312"/>
              </w:rPr>
              <w:t>使用权取得</w:t>
            </w:r>
          </w:p>
        </w:tc>
        <w:tc>
          <w:tcPr>
            <w:tcW w:w="6804" w:type="dxa"/>
            <w:gridSpan w:val="3"/>
            <w:tcBorders>
              <w:top w:val="single" w:color="auto" w:sz="4" w:space="0"/>
              <w:left w:val="single" w:color="auto" w:sz="4" w:space="0"/>
              <w:bottom w:val="single" w:color="auto" w:sz="4" w:space="0"/>
              <w:right w:val="single" w:color="auto" w:sz="4" w:space="0"/>
            </w:tcBorders>
            <w:vAlign w:val="center"/>
          </w:tcPr>
          <w:p w14:paraId="22A904E6">
            <w:pPr>
              <w:pStyle w:val="14"/>
              <w:autoSpaceDN w:val="0"/>
              <w:spacing w:beforeAutospacing="0" w:afterAutospacing="0" w:line="400" w:lineRule="exact"/>
              <w:jc w:val="both"/>
              <w:rPr>
                <w:rFonts w:hint="default" w:ascii="仿宋_GB2312" w:eastAsia="仿宋_GB2312"/>
              </w:rPr>
            </w:pPr>
            <w:r>
              <w:rPr>
                <w:rFonts w:ascii="仿宋_GB2312" w:eastAsia="仿宋_GB2312"/>
              </w:rPr>
              <w:t xml:space="preserve">□自有    </w:t>
            </w:r>
            <w:r>
              <w:rPr>
                <w:rFonts w:hint="eastAsia" w:ascii="仿宋_GB2312" w:eastAsia="仿宋_GB2312"/>
                <w:lang w:eastAsia="zh-CN"/>
              </w:rPr>
              <w:t>☑</w:t>
            </w:r>
            <w:r>
              <w:rPr>
                <w:rFonts w:ascii="仿宋_GB2312" w:eastAsia="仿宋_GB2312"/>
              </w:rPr>
              <w:t>租赁     □无偿使用</w:t>
            </w:r>
          </w:p>
          <w:p w14:paraId="771F0CB3">
            <w:pPr>
              <w:pStyle w:val="14"/>
              <w:autoSpaceDN w:val="0"/>
              <w:spacing w:beforeAutospacing="0" w:afterAutospacing="0" w:line="400" w:lineRule="exact"/>
              <w:jc w:val="both"/>
              <w:rPr>
                <w:rFonts w:hint="default" w:ascii="仿宋_GB2312" w:eastAsia="仿宋_GB2312"/>
              </w:rPr>
            </w:pPr>
            <w:r>
              <w:rPr>
                <w:rFonts w:ascii="仿宋_GB2312" w:eastAsia="仿宋_GB2312"/>
              </w:rPr>
              <w:t>□其他（请补充填写）</w:t>
            </w:r>
          </w:p>
        </w:tc>
      </w:tr>
      <w:tr w14:paraId="0D804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tcBorders>
              <w:top w:val="single" w:color="auto" w:sz="4" w:space="0"/>
              <w:left w:val="single" w:color="auto" w:sz="4" w:space="0"/>
              <w:bottom w:val="single" w:color="auto" w:sz="4" w:space="0"/>
              <w:right w:val="single" w:color="auto" w:sz="4" w:space="0"/>
            </w:tcBorders>
            <w:vAlign w:val="center"/>
          </w:tcPr>
          <w:p w14:paraId="22BD8E91">
            <w:pPr>
              <w:pStyle w:val="14"/>
              <w:autoSpaceDN w:val="0"/>
              <w:spacing w:line="600" w:lineRule="exact"/>
              <w:jc w:val="center"/>
              <w:rPr>
                <w:rFonts w:hint="default" w:ascii="仿宋_GB2312" w:eastAsia="仿宋_GB2312"/>
              </w:rPr>
            </w:pPr>
            <w:r>
              <w:rPr>
                <w:rFonts w:ascii="仿宋_GB2312" w:eastAsia="仿宋_GB2312"/>
              </w:rPr>
              <w:t>房屋法定用途</w:t>
            </w:r>
          </w:p>
        </w:tc>
        <w:tc>
          <w:tcPr>
            <w:tcW w:w="6804" w:type="dxa"/>
            <w:gridSpan w:val="3"/>
            <w:tcBorders>
              <w:top w:val="single" w:color="auto" w:sz="4" w:space="0"/>
              <w:left w:val="single" w:color="auto" w:sz="4" w:space="0"/>
              <w:bottom w:val="single" w:color="auto" w:sz="4" w:space="0"/>
              <w:right w:val="single" w:color="auto" w:sz="4" w:space="0"/>
            </w:tcBorders>
            <w:vAlign w:val="center"/>
          </w:tcPr>
          <w:p w14:paraId="54413C54">
            <w:pPr>
              <w:pStyle w:val="15"/>
              <w:spacing w:line="500" w:lineRule="exact"/>
              <w:rPr>
                <w:rFonts w:hint="default" w:ascii="仿宋_GB2312" w:hAnsi="宋体" w:eastAsia="仿宋_GB2312"/>
                <w:sz w:val="24"/>
              </w:rPr>
            </w:pPr>
            <w:r>
              <w:rPr>
                <w:rFonts w:hint="eastAsia" w:ascii="仿宋_GB2312" w:hAnsi="宋体" w:eastAsia="仿宋_GB2312"/>
                <w:sz w:val="24"/>
                <w:lang w:eastAsia="zh-CN"/>
              </w:rPr>
              <w:t>☑</w:t>
            </w:r>
            <w:r>
              <w:rPr>
                <w:rFonts w:ascii="仿宋_GB2312" w:hAnsi="宋体" w:eastAsia="仿宋_GB2312"/>
                <w:sz w:val="24"/>
              </w:rPr>
              <w:t xml:space="preserve">商业    □工业     □办公     □住宅 </w:t>
            </w:r>
          </w:p>
          <w:p w14:paraId="4C803FF4">
            <w:pPr>
              <w:pStyle w:val="15"/>
              <w:spacing w:line="500" w:lineRule="exact"/>
              <w:rPr>
                <w:rFonts w:hint="default" w:ascii="仿宋_GB2312" w:hAnsi="宋体" w:eastAsia="仿宋_GB2312"/>
                <w:sz w:val="24"/>
              </w:rPr>
            </w:pPr>
            <w:r>
              <w:rPr>
                <w:rFonts w:ascii="仿宋_GB2312" w:hAnsi="宋体" w:eastAsia="仿宋_GB2312"/>
                <w:sz w:val="24"/>
              </w:rPr>
              <w:t>□其他（请补充填写）</w:t>
            </w:r>
          </w:p>
        </w:tc>
      </w:tr>
      <w:tr w14:paraId="6B0D3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8755" w:type="dxa"/>
            <w:gridSpan w:val="4"/>
            <w:tcBorders>
              <w:top w:val="single" w:color="auto" w:sz="4" w:space="0"/>
              <w:left w:val="single" w:color="auto" w:sz="4" w:space="0"/>
              <w:bottom w:val="single" w:color="auto" w:sz="4" w:space="0"/>
              <w:right w:val="single" w:color="auto" w:sz="4" w:space="0"/>
            </w:tcBorders>
            <w:vAlign w:val="center"/>
          </w:tcPr>
          <w:p w14:paraId="01D39FDD">
            <w:pPr>
              <w:pStyle w:val="15"/>
              <w:adjustRightInd w:val="0"/>
              <w:snapToGrid w:val="0"/>
              <w:rPr>
                <w:rFonts w:hint="default" w:ascii="仿宋_GB2312" w:hAnsi="宋体" w:eastAsia="仿宋_GB2312"/>
                <w:sz w:val="24"/>
              </w:rPr>
            </w:pPr>
            <w:r>
              <w:rPr>
                <w:rFonts w:ascii="仿宋_GB2312" w:hAnsi="宋体" w:eastAsia="仿宋_GB2312"/>
                <w:sz w:val="24"/>
              </w:rPr>
              <w:t xml:space="preserve">申请人签署：                               </w:t>
            </w:r>
          </w:p>
          <w:p w14:paraId="560C3426">
            <w:pPr>
              <w:pStyle w:val="15"/>
              <w:rPr>
                <w:rFonts w:hint="default" w:ascii="仿宋_GB2312" w:hAnsi="宋体" w:eastAsia="仿宋_GB2312"/>
                <w:sz w:val="24"/>
              </w:rPr>
            </w:pPr>
          </w:p>
          <w:p w14:paraId="296CABE0">
            <w:pPr>
              <w:pStyle w:val="15"/>
              <w:jc w:val="right"/>
              <w:rPr>
                <w:rFonts w:hint="default" w:ascii="仿宋_GB2312" w:hAnsi="宋体" w:eastAsia="仿宋_GB2312"/>
                <w:sz w:val="24"/>
              </w:rPr>
            </w:pPr>
            <w:r>
              <w:rPr>
                <w:rFonts w:ascii="仿宋_GB2312" w:hAnsi="宋体" w:eastAsia="仿宋_GB2312"/>
                <w:sz w:val="24"/>
              </w:rPr>
              <w:t xml:space="preserve">                                                                                                                                                                </w:t>
            </w:r>
            <w:bookmarkStart w:id="0" w:name="_GoBack"/>
            <w:bookmarkEnd w:id="0"/>
            <w:r>
              <w:rPr>
                <w:rFonts w:ascii="仿宋_GB2312" w:hAnsi="宋体" w:eastAsia="仿宋_GB2312"/>
                <w:sz w:val="24"/>
              </w:rPr>
              <w:t>年     月     日</w:t>
            </w:r>
          </w:p>
        </w:tc>
      </w:tr>
    </w:tbl>
    <w:p w14:paraId="43A6D2E5">
      <w:pPr>
        <w:pStyle w:val="16"/>
        <w:widowControl/>
        <w:spacing w:line="340" w:lineRule="exact"/>
        <w:ind w:left="315" w:hanging="315" w:hangingChars="150"/>
        <w:jc w:val="left"/>
        <w:rPr>
          <w:rFonts w:ascii="宋体" w:hAnsi="宋体" w:eastAsia="宋体"/>
          <w:spacing w:val="-6"/>
        </w:rPr>
      </w:pPr>
      <w:r>
        <w:rPr>
          <w:rFonts w:hint="eastAsia" w:ascii="宋体" w:hAnsi="宋体" w:eastAsia="宋体"/>
        </w:rPr>
        <w:t>1．</w:t>
      </w:r>
      <w:r>
        <w:rPr>
          <w:rFonts w:hint="eastAsia" w:ascii="宋体" w:hAnsi="宋体" w:eastAsia="宋体"/>
          <w:spacing w:val="-6"/>
        </w:rPr>
        <w:t xml:space="preserve">申请人是自然人的，由本人签字；申请人是法人和其他组织的，由其法定代表人或负责人签字，并加盖公章。有限责任公司申请人为全体股东，国有独资公司申请人为国务院或地方人民政府国有资产监督管理机构；股份有限公司申请人为董事会成员；合伙企业申请人为全体合伙人；个人独资企业申请人为投资人；农民专业合作社申请人为全体成员，个体工商户申请人为全体经营者。变更的，由法定代表人签字并加盖公章。   </w:t>
      </w:r>
    </w:p>
    <w:p w14:paraId="62BA0CC2">
      <w:pPr>
        <w:pStyle w:val="16"/>
        <w:widowControl/>
        <w:spacing w:line="340" w:lineRule="exact"/>
        <w:ind w:left="315" w:hanging="315" w:hangingChars="150"/>
        <w:jc w:val="left"/>
        <w:rPr>
          <w:rFonts w:ascii="宋体" w:hAnsi="宋体" w:eastAsia="宋体"/>
          <w:spacing w:val="-6"/>
        </w:rPr>
      </w:pPr>
      <w:r>
        <w:rPr>
          <w:rFonts w:hint="eastAsia" w:ascii="宋体" w:hAnsi="宋体" w:eastAsia="宋体"/>
        </w:rPr>
        <w:t>2．</w:t>
      </w:r>
      <w:r>
        <w:rPr>
          <w:rFonts w:hint="eastAsia" w:ascii="宋体" w:hAnsi="宋体" w:eastAsia="宋体"/>
          <w:spacing w:val="-6"/>
        </w:rPr>
        <w:t>请依据实际情况勾选□，符合该项勾选“√”，不得多选空选。勾选其他项，请补充填写具体内容。</w:t>
      </w:r>
    </w:p>
    <w:p w14:paraId="6EA91F4A">
      <w:pPr>
        <w:pStyle w:val="16"/>
        <w:widowControl/>
        <w:spacing w:line="340" w:lineRule="exact"/>
        <w:ind w:left="315" w:hanging="315" w:hangingChars="150"/>
        <w:jc w:val="left"/>
        <w:rPr>
          <w:rFonts w:ascii="宋体" w:hAnsi="宋体" w:eastAsia="宋体"/>
          <w:spacing w:val="-4"/>
        </w:rPr>
      </w:pPr>
      <w:r>
        <w:rPr>
          <w:rFonts w:hint="eastAsia" w:ascii="宋体" w:hAnsi="宋体" w:eastAsia="宋体"/>
        </w:rPr>
        <w:t>3．</w:t>
      </w:r>
      <w:r>
        <w:rPr>
          <w:rFonts w:hint="eastAsia" w:ascii="宋体" w:hAnsi="宋体" w:eastAsia="宋体"/>
          <w:spacing w:val="-4"/>
        </w:rPr>
        <w:t>地址应该按照市、区、路（街、大道、巷、镇、村）、号、楼、房格式申报，做到规范、清晰、准确 。</w:t>
      </w:r>
    </w:p>
    <w:p w14:paraId="67CF1812">
      <w:pPr>
        <w:pStyle w:val="15"/>
        <w:spacing w:line="600" w:lineRule="exact"/>
        <w:jc w:val="center"/>
        <w:rPr>
          <w:rFonts w:hint="default" w:ascii="宋体" w:hAnsi="宋体" w:eastAsia="宋体"/>
          <w:b/>
          <w:sz w:val="32"/>
        </w:rPr>
      </w:pPr>
    </w:p>
    <w:p w14:paraId="5D6A4B70">
      <w:pPr>
        <w:pStyle w:val="15"/>
        <w:spacing w:line="600" w:lineRule="exact"/>
        <w:jc w:val="center"/>
        <w:rPr>
          <w:rFonts w:hint="default" w:ascii="宋体" w:hAnsi="宋体" w:eastAsia="宋体"/>
          <w:b/>
          <w:sz w:val="32"/>
        </w:rPr>
      </w:pPr>
      <w:r>
        <w:rPr>
          <w:rFonts w:ascii="宋体" w:hAnsi="宋体" w:eastAsia="宋体"/>
          <w:b/>
          <w:sz w:val="32"/>
        </w:rPr>
        <w:t>市场主体住所（经营场所）申报承诺书（背面）</w:t>
      </w:r>
    </w:p>
    <w:p w14:paraId="7B0C6F90">
      <w:pPr>
        <w:pStyle w:val="15"/>
        <w:spacing w:line="400" w:lineRule="exact"/>
        <w:rPr>
          <w:rFonts w:hint="default" w:ascii="宋体" w:hAnsi="宋体" w:eastAsia="宋体"/>
          <w:sz w:val="32"/>
        </w:rPr>
      </w:pPr>
    </w:p>
    <w:p w14:paraId="7679AEF5">
      <w:pPr>
        <w:spacing w:line="400" w:lineRule="exact"/>
        <w:rPr>
          <w:sz w:val="22"/>
        </w:rPr>
      </w:pPr>
      <w:r>
        <w:rPr>
          <w:rFonts w:hint="eastAsia"/>
          <w:sz w:val="22"/>
        </w:rPr>
        <w:t>全体申请人郑重承诺：</w:t>
      </w:r>
    </w:p>
    <w:p w14:paraId="39C7CBD6">
      <w:pPr>
        <w:shd w:val="solid" w:color="FFFFFF" w:fill="auto"/>
        <w:spacing w:line="400" w:lineRule="exact"/>
        <w:ind w:firstLine="440" w:firstLineChars="200"/>
        <w:rPr>
          <w:sz w:val="22"/>
        </w:rPr>
      </w:pPr>
      <w:r>
        <w:rPr>
          <w:rFonts w:hint="eastAsia"/>
          <w:sz w:val="22"/>
        </w:rPr>
        <w:t>一、已知悉《哈尔滨市市场主体住所（经营场所）登记实施细则》等有关法律法规规章的规定，拟设立市场主体已取得所申报住所（经营场所）合法使用权，符合所有法律法规规定要求。</w:t>
      </w:r>
    </w:p>
    <w:p w14:paraId="12054D59">
      <w:pPr>
        <w:spacing w:line="400" w:lineRule="exact"/>
        <w:ind w:firstLine="440" w:firstLineChars="200"/>
        <w:rPr>
          <w:sz w:val="22"/>
        </w:rPr>
      </w:pPr>
      <w:r>
        <w:rPr>
          <w:rFonts w:hint="eastAsia"/>
          <w:sz w:val="22"/>
        </w:rPr>
        <w:t>二、如属于法律、法规规定应当经相关部门批准方可开展相关经营活动的，做到取得许可后再开展相关经营活动。</w:t>
      </w:r>
    </w:p>
    <w:p w14:paraId="0AA07490">
      <w:pPr>
        <w:spacing w:line="400" w:lineRule="exact"/>
        <w:ind w:firstLine="440" w:firstLineChars="200"/>
        <w:rPr>
          <w:sz w:val="22"/>
        </w:rPr>
      </w:pPr>
      <w:r>
        <w:rPr>
          <w:rFonts w:hint="eastAsia"/>
          <w:sz w:val="22"/>
        </w:rPr>
        <w:t>三、申报的住所（经营场所）不属于违法建筑、危险建筑、建筑物内公共部分和列入政府公告征收、拆迁的建筑。已知悉据此所取得的营业执照不作为对建筑物合法性的确认、房地产权属及使用功能的证明和房屋、土地征收补偿的依据。</w:t>
      </w:r>
    </w:p>
    <w:p w14:paraId="2252DC08">
      <w:pPr>
        <w:spacing w:line="400" w:lineRule="exact"/>
        <w:ind w:firstLine="440" w:firstLineChars="200"/>
        <w:rPr>
          <w:sz w:val="22"/>
        </w:rPr>
      </w:pPr>
      <w:r>
        <w:rPr>
          <w:rFonts w:hint="eastAsia"/>
          <w:sz w:val="22"/>
        </w:rPr>
        <w:t>四、所填报的市场主体住所（经营场所）申报承诺书信息真实、合法、有效。所填报具体地址、联系人、联系方式准确无误，如通过上述方式无法联系市场主体的，将依法承担相应责任。</w:t>
      </w:r>
    </w:p>
    <w:p w14:paraId="4727B963">
      <w:pPr>
        <w:spacing w:line="400" w:lineRule="exact"/>
        <w:ind w:firstLine="440" w:firstLineChars="200"/>
        <w:rPr>
          <w:sz w:val="22"/>
        </w:rPr>
      </w:pPr>
      <w:r>
        <w:rPr>
          <w:rFonts w:hint="eastAsia"/>
          <w:sz w:val="22"/>
        </w:rPr>
        <w:t>五、已知悉国家有关法律关于将住宅改变为经营性用房的规定，已经取得相关利害关系人同意，承诺遵守有关法律、法规以及管理规约的规定，遵守公序良俗，在住所（经营场所）从事的经营活动不会对有利害关系的业主的生活质量及安全造成不利影响。如出现对相关业主生活质量及安全造成不利影响情形，自行与业主协调解决。协商不成的，将无条件消除不良影响、主动停止营业或搬迁，并承担由此产生的相应经济损失和法律责任。</w:t>
      </w:r>
    </w:p>
    <w:p w14:paraId="7B70E181">
      <w:pPr>
        <w:spacing w:line="400" w:lineRule="exact"/>
        <w:ind w:firstLine="440" w:firstLineChars="200"/>
        <w:rPr>
          <w:sz w:val="22"/>
        </w:rPr>
      </w:pPr>
      <w:r>
        <w:rPr>
          <w:rFonts w:hint="eastAsia"/>
          <w:sz w:val="22"/>
        </w:rPr>
        <w:t>六、全体申请人已阅读、知晓并充分理解本承诺书的全部内容，保证提供材料真实、合法、有效，全体出资人所申请的登记事项不违反法律法规禁止性规定，没有涉及禁止限制目录所规定的内容。</w:t>
      </w:r>
    </w:p>
    <w:p w14:paraId="0A94F7C3">
      <w:pPr>
        <w:spacing w:line="400" w:lineRule="exact"/>
        <w:ind w:firstLine="440" w:firstLineChars="200"/>
        <w:rPr>
          <w:sz w:val="22"/>
        </w:rPr>
      </w:pPr>
      <w:r>
        <w:rPr>
          <w:rFonts w:hint="eastAsia"/>
          <w:sz w:val="22"/>
        </w:rPr>
        <w:t>七、全体申请人同意，如违反上述承诺的内容或提供虚假材料办理登记，由全体出资人承担相应的法律责任，无条件接受登记机关及其他相关部门对申办的市场主体及全部出资人所作出的一切行政行为（包括但不限于撤销登记、行政处罚等），由此造成的损失由全体出资人自行承担。</w:t>
      </w:r>
    </w:p>
    <w:p w14:paraId="6EDA23ED">
      <w:pPr>
        <w:spacing w:line="400" w:lineRule="exact"/>
        <w:ind w:firstLine="440" w:firstLineChars="200"/>
        <w:rPr>
          <w:sz w:val="22"/>
        </w:rPr>
      </w:pPr>
    </w:p>
    <w:p w14:paraId="64109220">
      <w:pPr>
        <w:spacing w:line="400" w:lineRule="exact"/>
        <w:rPr>
          <w:sz w:val="22"/>
        </w:rPr>
      </w:pPr>
      <w:r>
        <w:rPr>
          <w:rFonts w:hint="eastAsia"/>
          <w:sz w:val="22"/>
        </w:rPr>
        <w:t xml:space="preserve">全体申请人签字：                                            </w:t>
      </w:r>
    </w:p>
    <w:p w14:paraId="773C091F">
      <w:pPr>
        <w:spacing w:line="400" w:lineRule="exact"/>
        <w:ind w:firstLine="480"/>
        <w:rPr>
          <w:sz w:val="22"/>
        </w:rPr>
      </w:pPr>
    </w:p>
    <w:p w14:paraId="43A525BE">
      <w:pPr>
        <w:spacing w:line="400" w:lineRule="exact"/>
        <w:ind w:firstLine="480"/>
        <w:rPr>
          <w:sz w:val="22"/>
        </w:rPr>
      </w:pPr>
    </w:p>
    <w:p w14:paraId="0C2E33C8">
      <w:pPr>
        <w:spacing w:line="400" w:lineRule="exact"/>
        <w:ind w:firstLine="480"/>
      </w:pPr>
      <w:r>
        <w:rPr>
          <w:rFonts w:hint="eastAsia"/>
          <w:sz w:val="22"/>
        </w:rPr>
        <w:t>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1YWVlYTU5N2ZhMmI3ZmQ3NmYxMGU2ZGIyMjA5MzIifQ=="/>
  </w:docVars>
  <w:rsids>
    <w:rsidRoot w:val="00172A27"/>
    <w:rsid w:val="00172A27"/>
    <w:rsid w:val="00457A33"/>
    <w:rsid w:val="00460242"/>
    <w:rsid w:val="00596486"/>
    <w:rsid w:val="007D260D"/>
    <w:rsid w:val="00D5697E"/>
    <w:rsid w:val="00ED074D"/>
    <w:rsid w:val="00FB3F6D"/>
    <w:rsid w:val="033050F2"/>
    <w:rsid w:val="036A3430"/>
    <w:rsid w:val="03B626AE"/>
    <w:rsid w:val="047110B8"/>
    <w:rsid w:val="0CA167FF"/>
    <w:rsid w:val="0DFF7FA2"/>
    <w:rsid w:val="12B45390"/>
    <w:rsid w:val="1D7019C1"/>
    <w:rsid w:val="1F67269C"/>
    <w:rsid w:val="20893D97"/>
    <w:rsid w:val="22A90206"/>
    <w:rsid w:val="235856B5"/>
    <w:rsid w:val="25BA2AA3"/>
    <w:rsid w:val="2EA91F73"/>
    <w:rsid w:val="2EF941AF"/>
    <w:rsid w:val="33311567"/>
    <w:rsid w:val="35934C99"/>
    <w:rsid w:val="383E618F"/>
    <w:rsid w:val="3B867150"/>
    <w:rsid w:val="3C5F5D37"/>
    <w:rsid w:val="3F712A7C"/>
    <w:rsid w:val="43496C40"/>
    <w:rsid w:val="4AE85EE1"/>
    <w:rsid w:val="4C545C24"/>
    <w:rsid w:val="4C6E6D84"/>
    <w:rsid w:val="4DB72C99"/>
    <w:rsid w:val="4DFC3807"/>
    <w:rsid w:val="4ED96CA3"/>
    <w:rsid w:val="50FE24B0"/>
    <w:rsid w:val="51754FF1"/>
    <w:rsid w:val="56657798"/>
    <w:rsid w:val="5C324402"/>
    <w:rsid w:val="5D851785"/>
    <w:rsid w:val="5F2277C9"/>
    <w:rsid w:val="5FAA6544"/>
    <w:rsid w:val="62C15573"/>
    <w:rsid w:val="6BED4F8C"/>
    <w:rsid w:val="6C79452E"/>
    <w:rsid w:val="6F7D0471"/>
    <w:rsid w:val="70B93BD4"/>
    <w:rsid w:val="73B91E1B"/>
    <w:rsid w:val="744906DC"/>
    <w:rsid w:val="753F6013"/>
    <w:rsid w:val="778B4657"/>
    <w:rsid w:val="78F154A2"/>
    <w:rsid w:val="7C173413"/>
    <w:rsid w:val="7CB21E24"/>
    <w:rsid w:val="7E014FD0"/>
    <w:rsid w:val="7F3AC96C"/>
    <w:rsid w:val="9FFF177A"/>
    <w:rsid w:val="EDF799B0"/>
    <w:rsid w:val="FFFBE0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rPr>
      <w:rFonts w:hint="eastAsia"/>
    </w:rPr>
  </w:style>
  <w:style w:type="paragraph" w:styleId="3">
    <w:name w:val="index 5"/>
    <w:basedOn w:val="1"/>
    <w:next w:val="1"/>
    <w:qFormat/>
    <w:uiPriority w:val="0"/>
    <w:pPr>
      <w:ind w:left="1680"/>
    </w:pPr>
    <w:rPr>
      <w:rFonts w:hint="eastAsia"/>
      <w:kern w:val="1"/>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jc w:val="left"/>
    </w:pPr>
    <w:rPr>
      <w:rFonts w:hint="eastAsia"/>
      <w:sz w:val="18"/>
    </w:rPr>
  </w:style>
  <w:style w:type="paragraph" w:styleId="6">
    <w:name w:val="header"/>
    <w:basedOn w:val="1"/>
    <w:qFormat/>
    <w:uiPriority w:val="0"/>
    <w:pPr>
      <w:tabs>
        <w:tab w:val="center" w:pos="4153"/>
        <w:tab w:val="right" w:pos="8306"/>
      </w:tabs>
      <w:snapToGrid w:val="0"/>
    </w:pPr>
    <w:rPr>
      <w:rFonts w:hint="eastAsia"/>
      <w:sz w:val="18"/>
    </w:rPr>
  </w:style>
  <w:style w:type="paragraph" w:styleId="7">
    <w:name w:val="Normal (Web)"/>
    <w:basedOn w:val="1"/>
    <w:qFormat/>
    <w:uiPriority w:val="0"/>
    <w:pPr>
      <w:spacing w:beforeAutospacing="1" w:afterAutospacing="1"/>
      <w:jc w:val="left"/>
    </w:pPr>
    <w:rPr>
      <w:rFonts w:hint="eastAsia" w:ascii="宋体" w:hAnsi="宋体"/>
      <w:kern w:val="0"/>
      <w:sz w:val="24"/>
    </w:rPr>
  </w:style>
  <w:style w:type="character" w:styleId="10">
    <w:name w:val="Strong"/>
    <w:basedOn w:val="9"/>
    <w:qFormat/>
    <w:uiPriority w:val="0"/>
    <w:rPr>
      <w:rFonts w:hint="default" w:ascii="Calibri" w:hAnsi="Calibri" w:eastAsia="宋体" w:cs="Times New Roman"/>
      <w:b/>
      <w:sz w:val="24"/>
    </w:rPr>
  </w:style>
  <w:style w:type="character" w:styleId="11">
    <w:name w:val="FollowedHyperlink"/>
    <w:basedOn w:val="9"/>
    <w:qFormat/>
    <w:uiPriority w:val="0"/>
    <w:rPr>
      <w:color w:val="333333"/>
      <w:u w:val="none"/>
    </w:rPr>
  </w:style>
  <w:style w:type="character" w:styleId="12">
    <w:name w:val="Emphasis"/>
    <w:basedOn w:val="9"/>
    <w:qFormat/>
    <w:uiPriority w:val="0"/>
  </w:style>
  <w:style w:type="character" w:styleId="13">
    <w:name w:val="Hyperlink"/>
    <w:basedOn w:val="9"/>
    <w:qFormat/>
    <w:uiPriority w:val="0"/>
    <w:rPr>
      <w:color w:val="333333"/>
      <w:u w:val="none"/>
    </w:rPr>
  </w:style>
  <w:style w:type="paragraph" w:customStyle="1" w:styleId="14">
    <w:name w:val="p0"/>
    <w:basedOn w:val="1"/>
    <w:next w:val="3"/>
    <w:unhideWhenUsed/>
    <w:qFormat/>
    <w:uiPriority w:val="0"/>
    <w:pPr>
      <w:spacing w:beforeAutospacing="1" w:afterAutospacing="1"/>
      <w:jc w:val="left"/>
    </w:pPr>
    <w:rPr>
      <w:rFonts w:hint="eastAsia" w:ascii="宋体" w:hAnsi="宋体"/>
      <w:kern w:val="0"/>
      <w:sz w:val="24"/>
    </w:rPr>
  </w:style>
  <w:style w:type="paragraph" w:customStyle="1" w:styleId="15">
    <w:name w:val="正文 New New New"/>
    <w:unhideWhenUsed/>
    <w:qFormat/>
    <w:uiPriority w:val="0"/>
    <w:pPr>
      <w:widowControl w:val="0"/>
      <w:jc w:val="both"/>
    </w:pPr>
    <w:rPr>
      <w:rFonts w:hint="eastAsia" w:ascii="Times New Roman" w:hAnsi="Times New Roman" w:eastAsia="Times New Roman" w:cs="Times New Roman"/>
      <w:kern w:val="2"/>
      <w:sz w:val="21"/>
      <w:lang w:val="en-US" w:eastAsia="zh-CN" w:bidi="ar-SA"/>
    </w:rPr>
  </w:style>
  <w:style w:type="paragraph" w:customStyle="1" w:styleId="16">
    <w:name w:val="正文 New New New New New New New New New New New"/>
    <w:basedOn w:val="15"/>
    <w:unhideWhenUsed/>
    <w:qFormat/>
    <w:uiPriority w:val="0"/>
    <w:rPr>
      <w:rFonts w:hint="default" w:ascii="Calibri" w:hAnsi="Calibri" w:eastAsia="微软雅黑"/>
    </w:rPr>
  </w:style>
  <w:style w:type="character" w:customStyle="1" w:styleId="17">
    <w:name w:val="批注框文本 Char"/>
    <w:basedOn w:val="9"/>
    <w:link w:val="4"/>
    <w:qFormat/>
    <w:uiPriority w:val="0"/>
    <w:rPr>
      <w:rFonts w:ascii="Calibri" w:hAnsi="Calibri" w:eastAsia="宋体" w:cs="Times New Roman"/>
      <w:kern w:val="2"/>
      <w:sz w:val="18"/>
      <w:szCs w:val="18"/>
    </w:rPr>
  </w:style>
  <w:style w:type="character" w:customStyle="1" w:styleId="18">
    <w:name w:val="15"/>
    <w:unhideWhenUsed/>
    <w:qFormat/>
    <w:uiPriority w:val="0"/>
    <w:rPr>
      <w:rFonts w:hint="default" w:ascii="Calibri" w:hAnsi="Calibri" w:eastAsia="宋体" w:cs="Times New Roman"/>
      <w:b/>
      <w:sz w:val="24"/>
    </w:rPr>
  </w:style>
  <w:style w:type="character" w:customStyle="1" w:styleId="19">
    <w:name w:val="bsharetext"/>
    <w:basedOn w:val="9"/>
    <w:qFormat/>
    <w:uiPriority w:val="0"/>
  </w:style>
  <w:style w:type="character" w:customStyle="1" w:styleId="20">
    <w:name w:val="active1"/>
    <w:basedOn w:val="9"/>
    <w:qFormat/>
    <w:uiPriority w:val="0"/>
    <w:rPr>
      <w:b/>
      <w:color w:val="29599C"/>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1200</Words>
  <Characters>1200</Characters>
  <Lines>35</Lines>
  <Paragraphs>9</Paragraphs>
  <TotalTime>2</TotalTime>
  <ScaleCrop>false</ScaleCrop>
  <LinksUpToDate>false</LinksUpToDate>
  <CharactersWithSpaces>1483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2022-11-18T15:43:00Z</dcterms:created>
  <dc:creator>Administrator</dc:creator>
  <cp:lastModifiedBy>杰</cp:lastModifiedBy>
  <cp:lastPrinted>2020-09-15T21:56:00Z</cp:lastPrinted>
  <dcterms:modified xsi:type="dcterms:W3CDTF">2025-01-09T05:23:11Z</dcterms:modified>
  <dc:title>哈尔滨市市场主体住所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19563B765FC94789AE102EBC9E014FDF_13</vt:lpwstr>
  </property>
  <property fmtid="{D5CDD505-2E9C-101B-9397-08002B2CF9AE}" pid="4" name="KSOTemplateDocerSaveRecord">
    <vt:lpwstr>eyJoZGlkIjoiODFmNDkzODU0ZTVmMWY4Y2EyOTIxZjlkNmQxMWY5YjgiLCJ1c2VySWQiOiIzMDk2Njc2OTYifQ==</vt:lpwstr>
  </property>
</Properties>
</file>